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245943" w:rsidRDefault="00245943" w:rsidP="00245943">
      <w:pPr>
        <w:ind w:left="-993"/>
        <w:rPr>
          <w:rFonts w:ascii="Times New Roman" w:hAnsi="Times New Roman" w:cs="Times New Roman"/>
          <w:sz w:val="28"/>
          <w:szCs w:val="28"/>
        </w:rPr>
      </w:pPr>
      <w:r>
        <w:rPr>
          <w:rFonts w:cs="Times New Roman"/>
          <w:sz w:val="56"/>
          <w:szCs w:val="56"/>
        </w:rPr>
        <w:t xml:space="preserve">       </w:t>
      </w:r>
      <w:r>
        <w:rPr>
          <w:rFonts w:ascii="Times New Roman" w:hAnsi="Times New Roman" w:cs="Times New Roman"/>
          <w:sz w:val="28"/>
          <w:szCs w:val="28"/>
        </w:rPr>
        <w:t>Муниципальное бюджетное общеобразовательное учреждение « Марфинская средняя общеобразовательная школа» Корпус 3</w:t>
      </w:r>
    </w:p>
    <w:p w:rsidR="00245943" w:rsidRDefault="00245943" w:rsidP="00245943">
      <w:pPr>
        <w:ind w:left="-993"/>
        <w:rPr>
          <w:rFonts w:ascii="Times New Roman" w:hAnsi="Times New Roman" w:cs="Times New Roman"/>
          <w:sz w:val="28"/>
          <w:szCs w:val="28"/>
        </w:rPr>
      </w:pPr>
    </w:p>
    <w:p w:rsidR="00245943" w:rsidRDefault="00245943" w:rsidP="00245943">
      <w:pPr>
        <w:ind w:left="-993"/>
        <w:rPr>
          <w:rFonts w:ascii="Times New Roman" w:hAnsi="Times New Roman" w:cs="Times New Roman"/>
          <w:sz w:val="28"/>
          <w:szCs w:val="28"/>
        </w:rPr>
      </w:pPr>
    </w:p>
    <w:p w:rsidR="00245943" w:rsidRDefault="00245943" w:rsidP="00245943">
      <w:pPr>
        <w:ind w:left="-993"/>
        <w:rPr>
          <w:rFonts w:ascii="Times New Roman" w:hAnsi="Times New Roman" w:cs="Times New Roman"/>
          <w:sz w:val="28"/>
          <w:szCs w:val="28"/>
        </w:rPr>
      </w:pPr>
    </w:p>
    <w:p w:rsidR="00245943" w:rsidRDefault="00245943" w:rsidP="00245943">
      <w:pPr>
        <w:ind w:left="-993"/>
        <w:rPr>
          <w:rFonts w:ascii="Times New Roman" w:hAnsi="Times New Roman" w:cs="Times New Roman"/>
          <w:sz w:val="28"/>
          <w:szCs w:val="28"/>
        </w:rPr>
      </w:pPr>
    </w:p>
    <w:p w:rsidR="00245943" w:rsidRDefault="00245943" w:rsidP="00245943">
      <w:pPr>
        <w:ind w:left="-993"/>
        <w:rPr>
          <w:rFonts w:ascii="Times New Roman" w:hAnsi="Times New Roman" w:cs="Times New Roman"/>
          <w:sz w:val="28"/>
          <w:szCs w:val="28"/>
        </w:rPr>
      </w:pPr>
    </w:p>
    <w:p w:rsidR="00245943" w:rsidRPr="00B920D2" w:rsidRDefault="00245943" w:rsidP="00245943">
      <w:pPr>
        <w:rPr>
          <w:rFonts w:cs="Times New Roman"/>
          <w:sz w:val="56"/>
          <w:szCs w:val="56"/>
        </w:rPr>
      </w:pPr>
      <w:r>
        <w:rPr>
          <w:rFonts w:ascii="Times New Roman" w:hAnsi="Times New Roman" w:cs="Times New Roman"/>
          <w:sz w:val="56"/>
          <w:szCs w:val="56"/>
        </w:rPr>
        <w:t xml:space="preserve">        </w:t>
      </w:r>
      <w:r w:rsidRPr="00BA695A">
        <w:rPr>
          <w:rFonts w:ascii="Times New Roman" w:hAnsi="Times New Roman" w:cs="Times New Roman"/>
          <w:sz w:val="56"/>
          <w:szCs w:val="56"/>
        </w:rPr>
        <w:t>П</w:t>
      </w:r>
      <w:r>
        <w:rPr>
          <w:rFonts w:ascii="Times New Roman" w:hAnsi="Times New Roman" w:cs="Times New Roman"/>
          <w:sz w:val="56"/>
          <w:szCs w:val="56"/>
        </w:rPr>
        <w:t xml:space="preserve">роект «Страна детства».    </w:t>
      </w:r>
    </w:p>
    <w:p w:rsidR="00245943" w:rsidRDefault="00245943" w:rsidP="00245943">
      <w:pPr>
        <w:rPr>
          <w:rFonts w:cs="Times New Roman"/>
          <w:sz w:val="56"/>
          <w:szCs w:val="56"/>
        </w:rPr>
      </w:pPr>
    </w:p>
    <w:p w:rsidR="00245943" w:rsidRDefault="00245943" w:rsidP="00245943">
      <w:pPr>
        <w:rPr>
          <w:rFonts w:cs="Times New Roman"/>
          <w:sz w:val="56"/>
          <w:szCs w:val="56"/>
        </w:rPr>
      </w:pPr>
    </w:p>
    <w:p w:rsidR="00245943" w:rsidRDefault="00245943" w:rsidP="00245943">
      <w:pPr>
        <w:rPr>
          <w:rFonts w:cs="Times New Roman"/>
          <w:sz w:val="56"/>
          <w:szCs w:val="56"/>
        </w:rPr>
      </w:pPr>
    </w:p>
    <w:p w:rsidR="00245943" w:rsidRDefault="00245943" w:rsidP="00245943">
      <w:pPr>
        <w:rPr>
          <w:rFonts w:cs="Times New Roman"/>
          <w:sz w:val="56"/>
          <w:szCs w:val="56"/>
        </w:rPr>
      </w:pPr>
      <w:r>
        <w:rPr>
          <w:rFonts w:cs="Times New Roman"/>
          <w:sz w:val="56"/>
          <w:szCs w:val="56"/>
        </w:rPr>
        <w:t xml:space="preserve">             Старшая  группа.</w:t>
      </w:r>
    </w:p>
    <w:p w:rsidR="00245943" w:rsidRDefault="00245943" w:rsidP="00245943">
      <w:pPr>
        <w:rPr>
          <w:rFonts w:cs="Times New Roman"/>
          <w:sz w:val="56"/>
          <w:szCs w:val="56"/>
        </w:rPr>
      </w:pPr>
    </w:p>
    <w:p w:rsidR="00245943" w:rsidRDefault="00245943" w:rsidP="00245943">
      <w:pPr>
        <w:rPr>
          <w:rFonts w:cs="Times New Roman"/>
          <w:sz w:val="56"/>
          <w:szCs w:val="56"/>
        </w:rPr>
      </w:pPr>
      <w:r>
        <w:rPr>
          <w:rFonts w:cs="Times New Roman"/>
          <w:sz w:val="56"/>
          <w:szCs w:val="56"/>
        </w:rPr>
        <w:t xml:space="preserve">                  Январь 2024г.</w:t>
      </w:r>
    </w:p>
    <w:p w:rsidR="00245943" w:rsidRDefault="00245943" w:rsidP="00245943">
      <w:pPr>
        <w:rPr>
          <w:rFonts w:cs="Times New Roman"/>
          <w:sz w:val="56"/>
          <w:szCs w:val="56"/>
        </w:rPr>
      </w:pPr>
      <w:r>
        <w:rPr>
          <w:rFonts w:cs="Times New Roman"/>
          <w:sz w:val="56"/>
          <w:szCs w:val="56"/>
        </w:rPr>
        <w:t xml:space="preserve">    Воспитатель: Абрамцова О.С.</w:t>
      </w:r>
    </w:p>
    <w:p w:rsidR="00245943" w:rsidRDefault="00245943" w:rsidP="00245943">
      <w:pPr>
        <w:rPr>
          <w:rFonts w:cs="Times New Roman"/>
          <w:sz w:val="56"/>
          <w:szCs w:val="56"/>
        </w:rPr>
      </w:pPr>
      <w:r>
        <w:rPr>
          <w:rFonts w:cs="Times New Roman"/>
          <w:sz w:val="56"/>
          <w:szCs w:val="56"/>
        </w:rPr>
        <w:t xml:space="preserve">                </w:t>
      </w:r>
    </w:p>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245943" w:rsidRDefault="00245943" w:rsidP="0019772C">
      <w:pPr>
        <w:pStyle w:val="a3"/>
        <w:shd w:val="clear" w:color="auto" w:fill="FFFFFF"/>
        <w:spacing w:before="0" w:beforeAutospacing="0" w:after="0" w:afterAutospacing="0" w:line="376" w:lineRule="atLeast"/>
        <w:textAlignment w:val="baseline"/>
        <w:rPr>
          <w:b/>
          <w:bCs/>
          <w:color w:val="000000"/>
          <w:sz w:val="28"/>
          <w:szCs w:val="28"/>
          <w:bdr w:val="none" w:sz="0" w:space="0" w:color="auto" w:frame="1"/>
        </w:rPr>
      </w:pP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 xml:space="preserve">                                              Проект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 xml:space="preserve">                                  «Страна детства»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Участники проекта:</w:t>
      </w:r>
      <w:r>
        <w:rPr>
          <w:color w:val="000000"/>
          <w:sz w:val="28"/>
          <w:szCs w:val="28"/>
          <w:bdr w:val="none" w:sz="0" w:space="0" w:color="auto" w:frame="1"/>
        </w:rPr>
        <w:t> дети старшей группы, воспитатели группы, родители.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Вид проекта: </w:t>
      </w:r>
      <w:r>
        <w:rPr>
          <w:color w:val="000000"/>
          <w:sz w:val="28"/>
          <w:szCs w:val="28"/>
          <w:bdr w:val="none" w:sz="0" w:space="0" w:color="auto" w:frame="1"/>
        </w:rPr>
        <w:t>краткосрочный, познавательный, творческий.</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Срок реализации: </w:t>
      </w:r>
      <w:r>
        <w:rPr>
          <w:color w:val="000000"/>
          <w:sz w:val="28"/>
          <w:szCs w:val="28"/>
          <w:bdr w:val="none" w:sz="0" w:space="0" w:color="auto" w:frame="1"/>
        </w:rPr>
        <w:t>1 неделя. С 08.01. 2024г – 12.01.2024г.</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Методы:</w:t>
      </w:r>
    </w:p>
    <w:p w:rsidR="0019772C" w:rsidRDefault="00C63E7F"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xml:space="preserve">наглядный: метод иллюстраций </w:t>
      </w:r>
      <w:r w:rsidR="0019772C">
        <w:rPr>
          <w:color w:val="000000"/>
          <w:sz w:val="28"/>
          <w:szCs w:val="28"/>
          <w:bdr w:val="none" w:sz="0" w:space="0" w:color="auto" w:frame="1"/>
        </w:rPr>
        <w:t>показ плакат</w:t>
      </w:r>
      <w:r>
        <w:rPr>
          <w:color w:val="000000"/>
          <w:sz w:val="28"/>
          <w:szCs w:val="28"/>
          <w:bdr w:val="none" w:sz="0" w:space="0" w:color="auto" w:frame="1"/>
        </w:rPr>
        <w:t>ов, картин , посещение музея Народных художественных промыслов на выставку « Страна детства»</w:t>
      </w:r>
      <w:r w:rsidR="00C11B66">
        <w:rPr>
          <w:color w:val="000000"/>
          <w:sz w:val="28"/>
          <w:szCs w:val="28"/>
          <w:bdr w:val="none" w:sz="0" w:space="0" w:color="auto" w:frame="1"/>
        </w:rPr>
        <w:t>,</w:t>
      </w:r>
    </w:p>
    <w:p w:rsidR="0019772C" w:rsidRDefault="00C11B66"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xml:space="preserve">словесный </w:t>
      </w:r>
      <w:r w:rsidR="0019772C">
        <w:rPr>
          <w:color w:val="000000"/>
          <w:sz w:val="28"/>
          <w:szCs w:val="28"/>
          <w:bdr w:val="none" w:sz="0" w:space="0" w:color="auto" w:frame="1"/>
        </w:rPr>
        <w:t>рассказ, беседы</w:t>
      </w:r>
      <w:r>
        <w:rPr>
          <w:color w:val="000000"/>
          <w:sz w:val="28"/>
          <w:szCs w:val="28"/>
          <w:bdr w:val="none" w:sz="0" w:space="0" w:color="auto" w:frame="1"/>
        </w:rPr>
        <w:t>.</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практический (продуктивная деятельность)</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игровой (сюжетно-ролевые игры, театрализованные игры)</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Предполагаемый результат: дети знают: названия игрушек, их назначение и части, виды игрушек; где и из каких материалов изготавливают игрушки; художественные и музыкальные произведения, написанные об игрушках.</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Дети умеют: сравнивать и рассказывать, чем отличаются друг от друга игрушки; выделять составные части, форму, цвет, материал; составлять описательные рассказы об игрушках.</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Сплотится коллектив взрослых и детей.</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Продукт проектной деятельности: выставка рисунков и фото «Моя любимая игрушка», «Игрушки, сделанные своими руками»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Актуальность проблемы:</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В современном обществе многие родители начинают, как можно раньше развивать своих детей, покупая всевозможные развивающие игры и игрушки, водят детей в различные развивающие центры. Родители уверены, что игрушка должна быть обязательно обучающей, тем самым игрушки, которые не предполагают подобной цели (обычные машинки, куклы, коляски, мячики и др.) в разряд развивающих вроде бы и не вписываются. На этикетке, как правило, присутствует само слово «развивающая» и указан возраст, на который эта игрушка рассчитана. Очень скоро после покупки выясняется, что ребенок не желает или не может использовать игрушку по ее прямому назначению. Ведь прежде всего ребенок должен научиться творить и выражать результаты своего творчества собственными знаковыми системами. Развивающие игрушки –это хорошо, но при этом неплохо было бы родителям взять обычную куклу, коляску и поиграть с ребёнком в «Семью», взять детские медицинские инструменты и поиграть в «Больницу» и т.д.</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xml:space="preserve">Некоторые же родители, вообще не задумываются на тем, какие игрушки они покупают детям, и в арсенале у ребёнка появляются различные страшные монстры, злобные роботы и др.). Игрушка – это не просто забава! Она </w:t>
      </w:r>
      <w:r>
        <w:rPr>
          <w:color w:val="000000"/>
          <w:sz w:val="28"/>
          <w:szCs w:val="28"/>
          <w:bdr w:val="none" w:sz="0" w:space="0" w:color="auto" w:frame="1"/>
        </w:rPr>
        <w:lastRenderedPageBreak/>
        <w:t>закладывает в душу первоначальные понятия добра и зла, даёт яркие запечатляющиеся образы, и от того, какими они будут, зачастую зависят формирование морально-нравственных представлений личности и её развитие в целом.</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Цель проекта: </w:t>
      </w:r>
      <w:r>
        <w:rPr>
          <w:color w:val="000000"/>
          <w:sz w:val="28"/>
          <w:szCs w:val="28"/>
          <w:bdr w:val="none" w:sz="0" w:space="0" w:color="auto" w:frame="1"/>
        </w:rPr>
        <w:t>расширять, обогащать и систематизировать знания детей об игрушках.</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Задачи проекта: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 </w:t>
      </w:r>
      <w:r>
        <w:rPr>
          <w:color w:val="000000"/>
          <w:sz w:val="28"/>
          <w:szCs w:val="28"/>
          <w:bdr w:val="none" w:sz="0" w:space="0" w:color="auto" w:frame="1"/>
        </w:rPr>
        <w:t>Дать детям представление о различных видах игрушек, способах игры с ними, материалах, из которых их изготавливают, учить выделять их составные части.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Развивать познавательные интересы детей, потребности в познании культурно-исторических ценностей русского народа посредством ознакомления с изготовления игрушек в древности;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Формировать интерес к самостоятельному изготовлению игрушек.</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Воспитывать у детей бережное, эмоционально-эстетическое отношение к игрушкам.</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Обогащать и расширять словарный запас детей, развивать связную речь, познакомить с произведениями художественной литературы и музыки.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Провести работу с родителями, привлекая их к совместному творчеству с детьми.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333333"/>
          <w:sz w:val="28"/>
          <w:szCs w:val="28"/>
          <w:bdr w:val="none" w:sz="0" w:space="0" w:color="auto" w:frame="1"/>
        </w:rPr>
        <w:t>Возраст детей</w:t>
      </w:r>
      <w:r>
        <w:rPr>
          <w:color w:val="333333"/>
          <w:sz w:val="28"/>
          <w:szCs w:val="28"/>
          <w:bdr w:val="none" w:sz="0" w:space="0" w:color="auto" w:frame="1"/>
        </w:rPr>
        <w:t>: 5-6лет.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333333"/>
          <w:sz w:val="28"/>
          <w:szCs w:val="28"/>
          <w:bdr w:val="none" w:sz="0" w:space="0" w:color="auto" w:frame="1"/>
        </w:rPr>
        <w:t>Состав участников</w:t>
      </w:r>
      <w:r>
        <w:rPr>
          <w:color w:val="333333"/>
          <w:sz w:val="28"/>
          <w:szCs w:val="28"/>
          <w:bdr w:val="none" w:sz="0" w:space="0" w:color="auto" w:frame="1"/>
        </w:rPr>
        <w:t>: воспитатель, дети и родители.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333333"/>
          <w:sz w:val="28"/>
          <w:szCs w:val="28"/>
          <w:bdr w:val="none" w:sz="0" w:space="0" w:color="auto" w:frame="1"/>
        </w:rPr>
        <w:t>Продолжительность проекта</w:t>
      </w:r>
      <w:r>
        <w:rPr>
          <w:color w:val="333333"/>
          <w:sz w:val="28"/>
          <w:szCs w:val="28"/>
          <w:bdr w:val="none" w:sz="0" w:space="0" w:color="auto" w:frame="1"/>
        </w:rPr>
        <w:t>: краткосрочный</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333333"/>
          <w:sz w:val="28"/>
          <w:szCs w:val="28"/>
          <w:bdr w:val="none" w:sz="0" w:space="0" w:color="auto" w:frame="1"/>
        </w:rPr>
        <w:t>Группы методов: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333333"/>
          <w:sz w:val="28"/>
          <w:szCs w:val="28"/>
          <w:bdr w:val="none" w:sz="0" w:space="0" w:color="auto" w:frame="1"/>
        </w:rPr>
        <w:t>наглядные (рассматривание, наблюдение);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333333"/>
          <w:sz w:val="28"/>
          <w:szCs w:val="28"/>
          <w:bdr w:val="none" w:sz="0" w:space="0" w:color="auto" w:frame="1"/>
        </w:rPr>
        <w:t>словесные (слушание, разучивание, беседы);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333333"/>
          <w:sz w:val="28"/>
          <w:szCs w:val="28"/>
          <w:bdr w:val="none" w:sz="0" w:space="0" w:color="auto" w:frame="1"/>
        </w:rPr>
        <w:t>практические (проблемные и игровые ситуации).</w:t>
      </w:r>
    </w:p>
    <w:p w:rsidR="0019772C" w:rsidRDefault="0019772C" w:rsidP="0019772C">
      <w:pPr>
        <w:pStyle w:val="a3"/>
        <w:shd w:val="clear" w:color="auto" w:fill="FFFFFF"/>
        <w:spacing w:before="0" w:beforeAutospacing="0" w:after="0" w:afterAutospacing="0" w:line="376" w:lineRule="atLeast"/>
        <w:jc w:val="center"/>
        <w:textAlignment w:val="baseline"/>
        <w:rPr>
          <w:rFonts w:ascii="Montserrat" w:hAnsi="Montserrat"/>
          <w:color w:val="000000"/>
          <w:sz w:val="25"/>
          <w:szCs w:val="25"/>
        </w:rPr>
      </w:pPr>
      <w:r>
        <w:rPr>
          <w:b/>
          <w:bCs/>
          <w:color w:val="333333"/>
          <w:sz w:val="28"/>
          <w:szCs w:val="28"/>
          <w:bdr w:val="none" w:sz="0" w:space="0" w:color="auto" w:frame="1"/>
        </w:rPr>
        <w:t>Этапы реализации проекта.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333333"/>
          <w:sz w:val="28"/>
          <w:szCs w:val="28"/>
          <w:bdr w:val="none" w:sz="0" w:space="0" w:color="auto" w:frame="1"/>
        </w:rPr>
        <w:t>Предварительная работа.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Определение темы проекта;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Постановка цели, задач;</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Составление перспективного плана;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Подбор художественной литературы, повествующей об игрушках; иллюстраций и картинок с изображением различных игрушек;</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Подготовка к занятиям, наблюдениям, играм;</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Пополнение предметно-развивающей среды группы: книги, иллюстрации, альбомы, дидактические игры, атрибуты для сюжетно-ролевой игры «Магазин игрушек»;</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lastRenderedPageBreak/>
        <w:t>— Работа с родителями: создание рекламы проекта, сообщение темы, цели; привлечение мам и пап к проекту, к подбору материала.</w:t>
      </w:r>
    </w:p>
    <w:p w:rsidR="0019772C" w:rsidRDefault="0019772C" w:rsidP="0019772C">
      <w:pPr>
        <w:pStyle w:val="a3"/>
        <w:shd w:val="clear" w:color="auto" w:fill="FFFFFF"/>
        <w:spacing w:before="0" w:beforeAutospacing="0" w:after="0" w:afterAutospacing="0" w:line="376" w:lineRule="atLeast"/>
        <w:jc w:val="center"/>
        <w:textAlignment w:val="baseline"/>
        <w:rPr>
          <w:rFonts w:ascii="Montserrat" w:hAnsi="Montserrat"/>
          <w:color w:val="000000"/>
          <w:sz w:val="25"/>
          <w:szCs w:val="25"/>
        </w:rPr>
      </w:pPr>
      <w:r>
        <w:rPr>
          <w:b/>
          <w:bCs/>
          <w:color w:val="000000"/>
          <w:sz w:val="28"/>
          <w:szCs w:val="28"/>
          <w:bdr w:val="none" w:sz="0" w:space="0" w:color="auto" w:frame="1"/>
        </w:rPr>
        <w:t>Распределение мероприятий по реализации проекта «Наши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Понедельник,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День любимой игрушки и сюжетно-ролевых игр «Моя любимая игрушка»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Вторник,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День творческих игр «Город мастеров»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Среда,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День подвижных игр и народных игр «А у нас во дворе»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Четверг,</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День книги и интеллектуальных игр «Умники и умницы»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Пятница,</w:t>
      </w:r>
    </w:p>
    <w:p w:rsidR="0019772C" w:rsidRDefault="0019772C" w:rsidP="0019772C">
      <w:pPr>
        <w:pStyle w:val="a3"/>
        <w:shd w:val="clear" w:color="auto" w:fill="FFFFFF"/>
        <w:spacing w:before="0" w:beforeAutospacing="0" w:after="0" w:afterAutospacing="0" w:line="376" w:lineRule="atLeast"/>
        <w:textAlignment w:val="baseline"/>
        <w:rPr>
          <w:color w:val="000000"/>
          <w:sz w:val="28"/>
          <w:szCs w:val="28"/>
          <w:bdr w:val="none" w:sz="0" w:space="0" w:color="auto" w:frame="1"/>
        </w:rPr>
      </w:pPr>
      <w:r>
        <w:rPr>
          <w:color w:val="000000"/>
          <w:sz w:val="28"/>
          <w:szCs w:val="28"/>
          <w:bdr w:val="none" w:sz="0" w:space="0" w:color="auto" w:frame="1"/>
        </w:rPr>
        <w:t>День театрализованных игр «Ожившие игрушки»</w:t>
      </w:r>
    </w:p>
    <w:p w:rsidR="00C11B66" w:rsidRDefault="00C11B66"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Посещение музея Народных художественных промыслов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Утро</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Познавательная беседа</w:t>
      </w:r>
      <w:r>
        <w:rPr>
          <w:color w:val="000000"/>
          <w:sz w:val="28"/>
          <w:szCs w:val="28"/>
          <w:bdr w:val="none" w:sz="0" w:space="0" w:color="auto" w:frame="1"/>
        </w:rPr>
        <w:t> «Народные промыслы»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закрепить знания детей о народных промыслах, народных игрушках. Электронная презентация «Народные промыслы»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Пальчиковая гимнастика</w:t>
      </w:r>
      <w:r>
        <w:rPr>
          <w:color w:val="000000"/>
          <w:sz w:val="28"/>
          <w:szCs w:val="28"/>
          <w:bdr w:val="none" w:sz="0" w:space="0" w:color="auto" w:frame="1"/>
        </w:rPr>
        <w:t>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мелкой моторики рук и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Упражнение «Мячик мой»</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координации движений,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Утренняя гимнастика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Игра «Найди лишний предмет»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внимания.</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Познавательная беседа</w:t>
      </w:r>
      <w:r>
        <w:rPr>
          <w:color w:val="000000"/>
          <w:sz w:val="28"/>
          <w:szCs w:val="28"/>
          <w:bdr w:val="none" w:sz="0" w:space="0" w:color="auto" w:frame="1"/>
        </w:rPr>
        <w:t> «История возникновения игрушки на Руси»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познакомить детей с историей появления игрушки, как выглядели первые игрушки, из чего они были изготовлены, как менялась игрушка с течением времени, из каких материалов теперь изготавливают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Пальчиковая </w:t>
      </w:r>
      <w:r>
        <w:rPr>
          <w:color w:val="000000"/>
          <w:sz w:val="28"/>
          <w:szCs w:val="28"/>
          <w:bdr w:val="none" w:sz="0" w:space="0" w:color="auto" w:frame="1"/>
        </w:rPr>
        <w:t>гимнастика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мелкой моторики рук и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Утренняя гимнастика</w:t>
      </w:r>
      <w:r>
        <w:rPr>
          <w:color w:val="000000"/>
          <w:sz w:val="28"/>
          <w:szCs w:val="28"/>
          <w:bdr w:val="none" w:sz="0" w:space="0" w:color="auto" w:frame="1"/>
        </w:rPr>
        <w:t>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Игра «Выполни штриховку»</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закреплять умение правильно штриховать, развивать мелкую моторику.</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Электронная презентация</w:t>
      </w:r>
      <w:r>
        <w:rPr>
          <w:color w:val="000000"/>
          <w:sz w:val="28"/>
          <w:szCs w:val="28"/>
          <w:bdr w:val="none" w:sz="0" w:space="0" w:color="auto" w:frame="1"/>
        </w:rPr>
        <w:t> «Игрушки глазами художников»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познакомить детей с художниками и их репродукциями, закреплять знания по теме.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Упражнение «Чего не хватает?»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зрительного внимания; совершенствование грамматического строя речи, употребление существительных в родительном падеже.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Пальчиковая гимнастика</w:t>
      </w:r>
      <w:r>
        <w:rPr>
          <w:color w:val="000000"/>
          <w:sz w:val="28"/>
          <w:szCs w:val="28"/>
          <w:bdr w:val="none" w:sz="0" w:space="0" w:color="auto" w:frame="1"/>
        </w:rPr>
        <w:t>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мелкой моторики рук и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Утренняя гимнастика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Решение проблемной</w:t>
      </w:r>
      <w:r>
        <w:rPr>
          <w:color w:val="000000"/>
          <w:sz w:val="28"/>
          <w:szCs w:val="28"/>
          <w:bdr w:val="none" w:sz="0" w:space="0" w:color="auto" w:frame="1"/>
        </w:rPr>
        <w:t> </w:t>
      </w:r>
      <w:r>
        <w:rPr>
          <w:b/>
          <w:bCs/>
          <w:color w:val="000000"/>
          <w:sz w:val="28"/>
          <w:szCs w:val="28"/>
          <w:bdr w:val="none" w:sz="0" w:space="0" w:color="auto" w:frame="1"/>
        </w:rPr>
        <w:t>ситуации </w:t>
      </w:r>
      <w:r>
        <w:rPr>
          <w:color w:val="000000"/>
          <w:sz w:val="28"/>
          <w:szCs w:val="28"/>
          <w:bdr w:val="none" w:sz="0" w:space="0" w:color="auto" w:frame="1"/>
        </w:rPr>
        <w:t>«Если бы не было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учить детей рассуждать, делать выводы, развивать связную речь.</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Чтение стихотворения</w:t>
      </w:r>
      <w:r>
        <w:rPr>
          <w:color w:val="000000"/>
          <w:sz w:val="28"/>
          <w:szCs w:val="28"/>
          <w:bdr w:val="none" w:sz="0" w:space="0" w:color="auto" w:frame="1"/>
        </w:rPr>
        <w:t> Д.Хармса «Игра»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Пальчиковая гимнастика</w:t>
      </w:r>
      <w:r>
        <w:rPr>
          <w:color w:val="000000"/>
          <w:sz w:val="28"/>
          <w:szCs w:val="28"/>
          <w:bdr w:val="none" w:sz="0" w:space="0" w:color="auto" w:frame="1"/>
        </w:rPr>
        <w:t>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мелкой моторики рук и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Утренняя гимнастика</w:t>
      </w:r>
      <w:r>
        <w:rPr>
          <w:color w:val="000000"/>
          <w:sz w:val="28"/>
          <w:szCs w:val="28"/>
          <w:bdr w:val="none" w:sz="0" w:space="0" w:color="auto" w:frame="1"/>
        </w:rPr>
        <w:t>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Чтение</w:t>
      </w:r>
      <w:r>
        <w:rPr>
          <w:color w:val="000000"/>
          <w:sz w:val="28"/>
          <w:szCs w:val="28"/>
          <w:bdr w:val="none" w:sz="0" w:space="0" w:color="auto" w:frame="1"/>
        </w:rPr>
        <w:t> Е.Шаламонова «Стихи об игрушках»</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Беседа по вопросам</w:t>
      </w:r>
      <w:r>
        <w:rPr>
          <w:color w:val="000000"/>
          <w:sz w:val="28"/>
          <w:szCs w:val="28"/>
          <w:bdr w:val="none" w:sz="0" w:space="0" w:color="auto" w:frame="1"/>
        </w:rPr>
        <w:t>: «Какие игрушки есть у тебя дома? В какие игры ты играешь?»</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связной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Пальчиковая гимнастика</w:t>
      </w:r>
      <w:r>
        <w:rPr>
          <w:color w:val="000000"/>
          <w:sz w:val="28"/>
          <w:szCs w:val="28"/>
          <w:bdr w:val="none" w:sz="0" w:space="0" w:color="auto" w:frame="1"/>
        </w:rPr>
        <w:t>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Утренняя гимнастика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мелкой моторики рук и развитие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Слушание музыкальных</w:t>
      </w:r>
      <w:r>
        <w:rPr>
          <w:color w:val="000000"/>
          <w:sz w:val="28"/>
          <w:szCs w:val="28"/>
          <w:bdr w:val="none" w:sz="0" w:space="0" w:color="auto" w:frame="1"/>
        </w:rPr>
        <w:t> </w:t>
      </w:r>
      <w:r>
        <w:rPr>
          <w:b/>
          <w:bCs/>
          <w:color w:val="000000"/>
          <w:sz w:val="28"/>
          <w:szCs w:val="28"/>
          <w:bdr w:val="none" w:sz="0" w:space="0" w:color="auto" w:frame="1"/>
        </w:rPr>
        <w:t>произведений</w:t>
      </w:r>
      <w:r>
        <w:rPr>
          <w:color w:val="000000"/>
          <w:sz w:val="28"/>
          <w:szCs w:val="28"/>
          <w:bdr w:val="none" w:sz="0" w:space="0" w:color="auto" w:frame="1"/>
        </w:rPr>
        <w:t> из «Детского альбома» П.И.Чайковского («Деревянные солдатики», «Игра в лошадки», «Новая кукла», «Болезнь куклы».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Беседа:</w:t>
      </w:r>
      <w:r>
        <w:rPr>
          <w:color w:val="000000"/>
          <w:sz w:val="28"/>
          <w:szCs w:val="28"/>
          <w:bdr w:val="none" w:sz="0" w:space="0" w:color="auto" w:frame="1"/>
        </w:rPr>
        <w:t> «Как вы думаете, что такое театр? Что там делают?»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связной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Картонный театр</w:t>
      </w:r>
      <w:r>
        <w:rPr>
          <w:color w:val="000000"/>
          <w:sz w:val="28"/>
          <w:szCs w:val="28"/>
          <w:bdr w:val="none" w:sz="0" w:space="0" w:color="auto" w:frame="1"/>
        </w:rPr>
        <w:t> «Теремок»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НОД</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Рисование «Моя любимая игрушк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Познавательное занятие «Русская народная игрушка»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обобщить знания о глиняных игрушках; учить различать разные росписи матрёшек.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Конструирование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«Вырежи по схемам»</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учить вырезать игрушки по схемам, развивать мелкую моторику.</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Познавательное занятие «Игры во дворе»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обсудить с детьми различные опасные ситуации, которые могут возникать при играх во дворе, дома, научить их необходимым мерам предосторожности.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Развитие речи: Рассказывание на тему «Моя игрушка»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учить детей отбирать соответственно теме факты из личного опыта, рассказывать связно, полно и выразительно; учить детей подбирать слова для характеристики тех или иных качеств и признаков.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Вечер</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Игра «Опиши любимую игрушку по плану»</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связной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Сюжетно-ролевая игра «Магазин игрушек»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Цели: вызвать у детей интерес к профессии продавца, формировать навыки культуры поведения в общественных местах.</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Игра «Сделай из геометрических фигур»</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закреплять знание геометрических фигур, закреплять умение конструировать из геометрических фигур.</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Дидактическая игра «Чем похожи и чем отличаются»</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развивать логическое мышление»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Сюжетно-ролевая игра «Прачечная</w:t>
      </w:r>
      <w:r>
        <w:rPr>
          <w:color w:val="000000"/>
          <w:sz w:val="28"/>
          <w:szCs w:val="28"/>
          <w:bdr w:val="none" w:sz="0" w:space="0" w:color="auto" w:frame="1"/>
        </w:rPr>
        <w:t>»</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развивать интерес в игре; воспитывать трудолюбие.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«Построй домик для</w:t>
      </w:r>
      <w:r>
        <w:rPr>
          <w:color w:val="000000"/>
          <w:sz w:val="28"/>
          <w:szCs w:val="28"/>
          <w:bdr w:val="none" w:sz="0" w:space="0" w:color="auto" w:frame="1"/>
        </w:rPr>
        <w:t> </w:t>
      </w:r>
      <w:r>
        <w:rPr>
          <w:b/>
          <w:bCs/>
          <w:color w:val="000000"/>
          <w:sz w:val="28"/>
          <w:szCs w:val="28"/>
          <w:bdr w:val="none" w:sz="0" w:space="0" w:color="auto" w:frame="1"/>
        </w:rPr>
        <w:t>игрушки</w:t>
      </w:r>
      <w:r>
        <w:rPr>
          <w:color w:val="000000"/>
          <w:sz w:val="28"/>
          <w:szCs w:val="28"/>
          <w:bdr w:val="none" w:sz="0" w:space="0" w:color="auto" w:frame="1"/>
        </w:rPr>
        <w:t>» (из строительного материала)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упражнять в строительстве по заданной теме.</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Творческая игра</w:t>
      </w:r>
      <w:r>
        <w:rPr>
          <w:color w:val="000000"/>
          <w:sz w:val="28"/>
          <w:szCs w:val="28"/>
          <w:bdr w:val="none" w:sz="0" w:space="0" w:color="auto" w:frame="1"/>
        </w:rPr>
        <w:t> «Сказка «Репка» наоборот»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развивать творческое воображение, связную речь.</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«Назови пары антонимов»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мышления, речи.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Видеопросмотры:</w:t>
      </w:r>
      <w:r>
        <w:rPr>
          <w:color w:val="000000"/>
          <w:sz w:val="28"/>
          <w:szCs w:val="28"/>
          <w:bdr w:val="none" w:sz="0" w:space="0" w:color="auto" w:frame="1"/>
        </w:rPr>
        <w:t> мультфильмы об игрушках: «Забытые игрушки», «Зай и Чик», «Машенькин концерт»</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Отгадывание загадок</w:t>
      </w:r>
      <w:r>
        <w:rPr>
          <w:color w:val="000000"/>
          <w:sz w:val="28"/>
          <w:szCs w:val="28"/>
          <w:bdr w:val="none" w:sz="0" w:space="0" w:color="auto" w:frame="1"/>
        </w:rPr>
        <w:t> об игрушках.</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мышления</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Игра «Нарисуй симметрично»</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закреплять знания детей о симметрии.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Повторение стихов</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А. Барто из цикла «Игрушки»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Дидактические игры:</w:t>
      </w:r>
      <w:r>
        <w:rPr>
          <w:color w:val="000000"/>
          <w:sz w:val="28"/>
          <w:szCs w:val="28"/>
          <w:bdr w:val="none" w:sz="0" w:space="0" w:color="auto" w:frame="1"/>
        </w:rPr>
        <w:t> «Танграм»; «Чудо-цветик», «Фонарики. Ларчик» «Игровизор» (Воскобовича), лабиринты, судоку, кроссворды, лабиринты.</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развитие логического мышления, мелкой моторики рук, закрепление умений ориентировки на листе бумаги.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Отгадывание загадок</w:t>
      </w:r>
      <w:r>
        <w:rPr>
          <w:color w:val="000000"/>
          <w:sz w:val="28"/>
          <w:szCs w:val="28"/>
          <w:bdr w:val="none" w:sz="0" w:space="0" w:color="auto" w:frame="1"/>
        </w:rPr>
        <w:t> </w:t>
      </w:r>
      <w:r>
        <w:rPr>
          <w:b/>
          <w:bCs/>
          <w:color w:val="000000"/>
          <w:sz w:val="28"/>
          <w:szCs w:val="28"/>
          <w:bdr w:val="none" w:sz="0" w:space="0" w:color="auto" w:frame="1"/>
        </w:rPr>
        <w:t>про игрушки</w:t>
      </w:r>
      <w:r>
        <w:rPr>
          <w:color w:val="000000"/>
          <w:sz w:val="28"/>
          <w:szCs w:val="28"/>
          <w:bdr w:val="none" w:sz="0" w:space="0" w:color="auto" w:frame="1"/>
        </w:rPr>
        <w:t>.</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Чтение: «Приключение Буратино или Золотой ключик»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Слушание</w:t>
      </w:r>
      <w:r>
        <w:rPr>
          <w:color w:val="000000"/>
          <w:sz w:val="28"/>
          <w:szCs w:val="28"/>
          <w:bdr w:val="none" w:sz="0" w:space="0" w:color="auto" w:frame="1"/>
        </w:rPr>
        <w:t>: пьеса для фортепиано «Куколки» А.Лядова, «Д.Шестаковича «Шарманка», «Танцы каукол»</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Пальчиковый театр</w:t>
      </w:r>
      <w:r>
        <w:rPr>
          <w:color w:val="000000"/>
          <w:sz w:val="28"/>
          <w:szCs w:val="28"/>
          <w:bdr w:val="none" w:sz="0" w:space="0" w:color="auto" w:frame="1"/>
        </w:rPr>
        <w:t> «Курочка Ряба»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b/>
          <w:bCs/>
          <w:color w:val="000000"/>
          <w:sz w:val="28"/>
          <w:szCs w:val="28"/>
          <w:bdr w:val="none" w:sz="0" w:space="0" w:color="auto" w:frame="1"/>
        </w:rPr>
        <w:t>Ира на тему «Теремок, теремок» (</w:t>
      </w:r>
      <w:r>
        <w:rPr>
          <w:color w:val="000000"/>
          <w:sz w:val="28"/>
          <w:szCs w:val="28"/>
          <w:bdr w:val="none" w:sz="0" w:space="0" w:color="auto" w:frame="1"/>
        </w:rPr>
        <w:t>из строительного материала)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закреплять умения работать с конструкторами и мозаикой.</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Взаимодействие с родителями</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Творческое задание родителям «Любимая игрушка моего ребёнка»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(вместе с ребёнком нарисовать и составить рассказ)</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способствовать сплочению семьи ребенка посредством развития интереса к общему делу.</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Творческое задание на дом: совместно с детьми изготовление игрушки (из ткани, ниток, дерева, бросового материала).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Цель: через практическую деятельность реализовать интересы и творческие навыки родителей; привлечь родителей к активному преображению развивающей среды.</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b/>
          <w:bCs/>
          <w:color w:val="000000"/>
          <w:sz w:val="28"/>
          <w:szCs w:val="28"/>
          <w:bdr w:val="none" w:sz="0" w:space="0" w:color="auto" w:frame="1"/>
        </w:rPr>
        <w:t>Итоговый этап. Защита проекта.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Выставка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поделок</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«Моя любимая игрушка»</w:t>
      </w:r>
    </w:p>
    <w:p w:rsidR="0019772C" w:rsidRDefault="0019772C" w:rsidP="0019772C">
      <w:pPr>
        <w:pStyle w:val="a3"/>
        <w:shd w:val="clear" w:color="auto" w:fill="FFFFFF"/>
        <w:spacing w:before="0" w:beforeAutospacing="0" w:after="0" w:afterAutospacing="0" w:line="376" w:lineRule="atLeast"/>
        <w:textAlignment w:val="baseline"/>
        <w:rPr>
          <w:rFonts w:ascii="Montserrat" w:hAnsi="Montserrat"/>
          <w:color w:val="000000"/>
          <w:sz w:val="25"/>
          <w:szCs w:val="25"/>
        </w:rPr>
      </w:pPr>
      <w:r>
        <w:rPr>
          <w:color w:val="000000"/>
          <w:sz w:val="28"/>
          <w:szCs w:val="28"/>
          <w:bdr w:val="none" w:sz="0" w:space="0" w:color="auto" w:frame="1"/>
        </w:rPr>
        <w:t>Выставка рисунков «Моя любимая игрушка»</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Ожидаемые результаты:</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Усвоение детьми представлений о разнообразии мира игрушек;</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развитие индивидуальных особенностей в творческой речевой деятельности;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Использование речевых форм выразительности речи в разных видах деятельности и повседневной жизни.</w:t>
      </w:r>
    </w:p>
    <w:p w:rsidR="0019772C" w:rsidRDefault="0019772C" w:rsidP="0019772C">
      <w:pPr>
        <w:pStyle w:val="a3"/>
        <w:shd w:val="clear" w:color="auto" w:fill="FFFFFF"/>
        <w:spacing w:before="0" w:beforeAutospacing="0" w:after="0" w:afterAutospacing="0" w:line="376" w:lineRule="atLeast"/>
        <w:jc w:val="both"/>
        <w:textAlignment w:val="baseline"/>
        <w:rPr>
          <w:rFonts w:ascii="Montserrat" w:hAnsi="Montserrat"/>
          <w:color w:val="000000"/>
          <w:sz w:val="25"/>
          <w:szCs w:val="25"/>
        </w:rPr>
      </w:pPr>
      <w:r>
        <w:rPr>
          <w:color w:val="000000"/>
          <w:sz w:val="28"/>
          <w:szCs w:val="28"/>
          <w:bdr w:val="none" w:sz="0" w:space="0" w:color="auto" w:frame="1"/>
        </w:rPr>
        <w:t>— Вовлечение родителей в совместную деятельность с ребенком в условиях семьи и детского сада.</w:t>
      </w:r>
    </w:p>
    <w:p w:rsidR="0019772C" w:rsidRDefault="0019772C" w:rsidP="0019772C">
      <w:pPr>
        <w:pStyle w:val="a3"/>
        <w:shd w:val="clear" w:color="auto" w:fill="FFFFFF"/>
        <w:spacing w:before="384" w:beforeAutospacing="0" w:after="384" w:afterAutospacing="0" w:line="376" w:lineRule="atLeast"/>
        <w:textAlignment w:val="baseline"/>
        <w:rPr>
          <w:rFonts w:ascii="Montserrat" w:hAnsi="Montserrat"/>
          <w:color w:val="000000"/>
          <w:sz w:val="25"/>
          <w:szCs w:val="25"/>
        </w:rPr>
      </w:pPr>
      <w:r>
        <w:rPr>
          <w:rFonts w:ascii="Montserrat" w:hAnsi="Montserrat"/>
          <w:color w:val="000000"/>
          <w:sz w:val="25"/>
          <w:szCs w:val="25"/>
        </w:rPr>
        <w:t> </w:t>
      </w:r>
    </w:p>
    <w:p w:rsidR="009C79AA" w:rsidRDefault="009C79AA"/>
    <w:sectPr w:rsidR="009C79AA" w:rsidSect="0019772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9772C"/>
    <w:rsid w:val="0019772C"/>
    <w:rsid w:val="00245943"/>
    <w:rsid w:val="00427DC7"/>
    <w:rsid w:val="0052376B"/>
    <w:rsid w:val="009C79AA"/>
    <w:rsid w:val="00C11B66"/>
    <w:rsid w:val="00C63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7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3</cp:revision>
  <dcterms:created xsi:type="dcterms:W3CDTF">2024-01-16T10:32:00Z</dcterms:created>
  <dcterms:modified xsi:type="dcterms:W3CDTF">2024-01-23T12:05:00Z</dcterms:modified>
</cp:coreProperties>
</file>