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5" w:rsidRDefault="00D634E5" w:rsidP="00D634E5">
      <w:pPr>
        <w:jc w:val="center"/>
        <w:rPr>
          <w:rFonts w:ascii="Calibri" w:eastAsia="Calibri" w:hAnsi="Calibri" w:cs="Times New Roman"/>
          <w:color w:val="111111"/>
          <w:sz w:val="28"/>
          <w:szCs w:val="28"/>
        </w:rPr>
      </w:pPr>
    </w:p>
    <w:p w:rsidR="00D634E5" w:rsidRPr="00D634E5" w:rsidRDefault="00D073B7" w:rsidP="00D634E5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D073B7">
        <w:rPr>
          <w:rFonts w:ascii="Calibri" w:eastAsia="Calibri" w:hAnsi="Calibri" w:cs="Times New Roman"/>
          <w:color w:val="111111"/>
          <w:sz w:val="28"/>
          <w:szCs w:val="28"/>
        </w:rPr>
        <w:t xml:space="preserve">   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D634E5" w:rsidRPr="00D634E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="00D634E5" w:rsidRPr="00D634E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="00D634E5" w:rsidRPr="00D634E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="00D634E5" w:rsidRPr="00D634E5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="00D634E5" w:rsidRPr="00D634E5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="00D634E5" w:rsidRPr="00D634E5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D634E5" w:rsidRPr="00D634E5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D634E5" w:rsidRPr="00D634E5" w:rsidRDefault="00D634E5" w:rsidP="00D634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34E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E168838" wp14:editId="0174A344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7" w:rsidRPr="00D073B7" w:rsidRDefault="00D073B7" w:rsidP="00D634E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73B7" w:rsidRPr="00D073B7" w:rsidRDefault="00D073B7" w:rsidP="00D073B7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D073B7" w:rsidRPr="00D073B7" w:rsidRDefault="00D073B7" w:rsidP="00D073B7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073B7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D073B7" w:rsidRPr="00D073B7" w:rsidRDefault="00D073B7" w:rsidP="00D073B7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073B7">
        <w:rPr>
          <w:rFonts w:ascii="Times New Roman" w:eastAsia="Calibri" w:hAnsi="Times New Roman" w:cs="Times New Roman"/>
          <w:b/>
          <w:sz w:val="44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Воспитание детей через приобщение к </w:t>
      </w:r>
      <w:r w:rsidR="00CB7942">
        <w:rPr>
          <w:rFonts w:ascii="Times New Roman" w:eastAsia="Calibri" w:hAnsi="Times New Roman" w:cs="Times New Roman"/>
          <w:b/>
          <w:sz w:val="44"/>
          <w:szCs w:val="44"/>
        </w:rPr>
        <w:t>истории, традициям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CB7942">
        <w:rPr>
          <w:rFonts w:ascii="Times New Roman" w:eastAsia="Calibri" w:hAnsi="Times New Roman" w:cs="Times New Roman"/>
          <w:b/>
          <w:sz w:val="44"/>
          <w:szCs w:val="44"/>
        </w:rPr>
        <w:t xml:space="preserve">и </w:t>
      </w:r>
      <w:r>
        <w:rPr>
          <w:rFonts w:ascii="Times New Roman" w:eastAsia="Calibri" w:hAnsi="Times New Roman" w:cs="Times New Roman"/>
          <w:b/>
          <w:sz w:val="44"/>
          <w:szCs w:val="44"/>
        </w:rPr>
        <w:t>культуре</w:t>
      </w:r>
      <w:r w:rsidR="00CB7942">
        <w:rPr>
          <w:rFonts w:ascii="Times New Roman" w:eastAsia="Calibri" w:hAnsi="Times New Roman" w:cs="Times New Roman"/>
          <w:b/>
          <w:sz w:val="44"/>
          <w:szCs w:val="44"/>
        </w:rPr>
        <w:t xml:space="preserve"> России</w:t>
      </w:r>
      <w:r w:rsidRPr="00D073B7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D073B7" w:rsidRPr="00D073B7" w:rsidRDefault="00D073B7" w:rsidP="00D073B7">
      <w:pPr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73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073B7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D073B7" w:rsidRPr="00D073B7" w:rsidRDefault="00D073B7" w:rsidP="00D073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73B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D073B7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D073B7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D073B7" w:rsidRPr="00D073B7" w:rsidRDefault="00D073B7" w:rsidP="00D073B7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73B7" w:rsidRPr="00D073B7" w:rsidRDefault="00D073B7" w:rsidP="00D073B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73B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073B7" w:rsidRPr="00D073B7" w:rsidRDefault="00D073B7" w:rsidP="00D073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3B7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D073B7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4D2A14" w:rsidRDefault="00D073B7" w:rsidP="00CB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3B7">
        <w:rPr>
          <w:rFonts w:ascii="Times New Roman" w:eastAsia="Calibri" w:hAnsi="Times New Roman" w:cs="Times New Roman"/>
          <w:b/>
          <w:sz w:val="24"/>
          <w:szCs w:val="24"/>
        </w:rPr>
        <w:t>2021г.</w:t>
      </w:r>
    </w:p>
    <w:p w:rsidR="00CB7942" w:rsidRPr="004D2A14" w:rsidRDefault="00CB7942" w:rsidP="00CB7942">
      <w:pPr>
        <w:jc w:val="center"/>
        <w:rPr>
          <w:color w:val="111111"/>
          <w:sz w:val="28"/>
          <w:szCs w:val="28"/>
        </w:rPr>
      </w:pP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lastRenderedPageBreak/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CB7942">
        <w:rPr>
          <w:rStyle w:val="c0"/>
          <w:color w:val="000000"/>
          <w:sz w:val="28"/>
          <w:szCs w:val="28"/>
        </w:rPr>
        <w:t>самореализовать</w:t>
      </w:r>
      <w:proofErr w:type="spellEnd"/>
      <w:r w:rsidRPr="00CB7942">
        <w:rPr>
          <w:rStyle w:val="c0"/>
          <w:color w:val="000000"/>
          <w:sz w:val="28"/>
          <w:szCs w:val="28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CB7942">
        <w:rPr>
          <w:rStyle w:val="c0"/>
          <w:color w:val="000000"/>
          <w:sz w:val="28"/>
          <w:szCs w:val="28"/>
        </w:rPr>
        <w:t>потешки</w:t>
      </w:r>
      <w:proofErr w:type="spellEnd"/>
      <w:r w:rsidRPr="00CB7942">
        <w:rPr>
          <w:rStyle w:val="c0"/>
          <w:color w:val="000000"/>
          <w:sz w:val="28"/>
          <w:szCs w:val="28"/>
        </w:rPr>
        <w:t>, прибаутки.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CB7942">
        <w:rPr>
          <w:rStyle w:val="c0"/>
          <w:color w:val="000000"/>
          <w:sz w:val="28"/>
          <w:szCs w:val="28"/>
        </w:rPr>
        <w:t>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</w:t>
      </w:r>
      <w:proofErr w:type="gramEnd"/>
      <w:r w:rsidRPr="00CB7942">
        <w:rPr>
          <w:rStyle w:val="c0"/>
          <w:color w:val="000000"/>
          <w:sz w:val="28"/>
          <w:szCs w:val="28"/>
        </w:rPr>
        <w:t xml:space="preserve">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 w:rsidRPr="00CB7942">
        <w:rPr>
          <w:rStyle w:val="c0"/>
          <w:color w:val="000000"/>
          <w:sz w:val="28"/>
          <w:szCs w:val="28"/>
        </w:rPr>
        <w:t>прекрасное</w:t>
      </w:r>
      <w:proofErr w:type="gramEnd"/>
      <w:r w:rsidRPr="00CB7942">
        <w:rPr>
          <w:rStyle w:val="c0"/>
          <w:color w:val="000000"/>
          <w:sz w:val="28"/>
          <w:szCs w:val="28"/>
        </w:rPr>
        <w:t>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lastRenderedPageBreak/>
        <w:t xml:space="preserve">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>И начинать приобщение к ценностям народной 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семейно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CB7942">
        <w:rPr>
          <w:rStyle w:val="c0"/>
          <w:color w:val="000000"/>
          <w:sz w:val="28"/>
          <w:szCs w:val="28"/>
        </w:rPr>
        <w:t>потешек</w:t>
      </w:r>
      <w:proofErr w:type="spellEnd"/>
      <w:r w:rsidRPr="00CB7942">
        <w:rPr>
          <w:rStyle w:val="c0"/>
          <w:color w:val="000000"/>
          <w:sz w:val="28"/>
          <w:szCs w:val="28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:rsidR="00CB7942" w:rsidRPr="00CB7942" w:rsidRDefault="00CB7942" w:rsidP="00CB79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B7942">
        <w:rPr>
          <w:rStyle w:val="c0"/>
          <w:color w:val="000000"/>
          <w:sz w:val="28"/>
          <w:szCs w:val="28"/>
        </w:rPr>
        <w:t>Старинная мудрость напоминает нам: «</w:t>
      </w:r>
      <w:proofErr w:type="gramStart"/>
      <w:r w:rsidRPr="00CB7942">
        <w:rPr>
          <w:rStyle w:val="c0"/>
          <w:color w:val="000000"/>
          <w:sz w:val="28"/>
          <w:szCs w:val="28"/>
        </w:rPr>
        <w:t>Человек</w:t>
      </w:r>
      <w:proofErr w:type="gramEnd"/>
      <w:r w:rsidRPr="00CB7942">
        <w:rPr>
          <w:rStyle w:val="c0"/>
          <w:color w:val="000000"/>
          <w:sz w:val="28"/>
          <w:szCs w:val="28"/>
        </w:rPr>
        <w:t xml:space="preserve">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6922F6" w:rsidRDefault="006922F6">
      <w:bookmarkStart w:id="0" w:name="_GoBack"/>
      <w:bookmarkEnd w:id="0"/>
    </w:p>
    <w:sectPr w:rsidR="006922F6" w:rsidSect="00D634E5">
      <w:pgSz w:w="11907" w:h="16839" w:code="9"/>
      <w:pgMar w:top="720" w:right="850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14"/>
    <w:rsid w:val="004D2A14"/>
    <w:rsid w:val="00594F09"/>
    <w:rsid w:val="006922F6"/>
    <w:rsid w:val="009D3018"/>
    <w:rsid w:val="00CB7942"/>
    <w:rsid w:val="00D073B7"/>
    <w:rsid w:val="00D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A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3B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B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7942"/>
  </w:style>
  <w:style w:type="paragraph" w:customStyle="1" w:styleId="c2">
    <w:name w:val="c2"/>
    <w:basedOn w:val="a"/>
    <w:rsid w:val="00CB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A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3B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B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7942"/>
  </w:style>
  <w:style w:type="paragraph" w:customStyle="1" w:styleId="c2">
    <w:name w:val="c2"/>
    <w:basedOn w:val="a"/>
    <w:rsid w:val="00CB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2020-12-28T17:09:00Z</dcterms:created>
  <dcterms:modified xsi:type="dcterms:W3CDTF">2024-12-07T18:03:00Z</dcterms:modified>
</cp:coreProperties>
</file>