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EFF" w:rsidRDefault="00675EFF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F5E3A" w:rsidRPr="007262BB" w:rsidRDefault="00675EFF" w:rsidP="00675EFF">
      <w:pPr>
        <w:jc w:val="center"/>
        <w:rPr>
          <w:rFonts w:ascii="Times New Roman" w:eastAsia="Calibri" w:hAnsi="Times New Roman" w:cs="Times New Roman"/>
          <w:bCs/>
          <w:caps/>
          <w:color w:val="000000"/>
          <w:lang w:eastAsia="en-US"/>
        </w:rPr>
      </w:pPr>
      <w:r w:rsidRPr="007262BB">
        <w:rPr>
          <w:rFonts w:ascii="Times New Roman" w:eastAsia="Calibri" w:hAnsi="Times New Roman" w:cs="Times New Roman"/>
          <w:bCs/>
          <w:caps/>
          <w:color w:val="000000"/>
          <w:lang w:eastAsia="en-US"/>
        </w:rPr>
        <w:t>Муниципальное б</w:t>
      </w:r>
      <w:r w:rsidR="007D2C03" w:rsidRPr="007262BB">
        <w:rPr>
          <w:rFonts w:ascii="Times New Roman" w:eastAsia="Calibri" w:hAnsi="Times New Roman" w:cs="Times New Roman"/>
          <w:bCs/>
          <w:caps/>
          <w:color w:val="000000"/>
          <w:lang w:eastAsia="en-US"/>
        </w:rPr>
        <w:t>Ю</w:t>
      </w:r>
      <w:r w:rsidRPr="007262BB">
        <w:rPr>
          <w:rFonts w:ascii="Times New Roman" w:eastAsia="Calibri" w:hAnsi="Times New Roman" w:cs="Times New Roman"/>
          <w:bCs/>
          <w:caps/>
          <w:color w:val="000000"/>
          <w:lang w:eastAsia="en-US"/>
        </w:rPr>
        <w:t xml:space="preserve">джетное образовательное учреждение </w:t>
      </w:r>
    </w:p>
    <w:p w:rsidR="002F5E3A" w:rsidRPr="007262BB" w:rsidRDefault="00675EFF" w:rsidP="00675EFF">
      <w:pPr>
        <w:jc w:val="center"/>
        <w:rPr>
          <w:rFonts w:ascii="Times New Roman" w:eastAsia="Calibri" w:hAnsi="Times New Roman" w:cs="Times New Roman"/>
          <w:bCs/>
          <w:caps/>
          <w:color w:val="000000"/>
          <w:lang w:eastAsia="en-US"/>
        </w:rPr>
      </w:pPr>
      <w:r w:rsidRPr="007262BB">
        <w:rPr>
          <w:rFonts w:ascii="Times New Roman" w:eastAsia="Calibri" w:hAnsi="Times New Roman" w:cs="Times New Roman"/>
          <w:bCs/>
          <w:caps/>
          <w:color w:val="000000"/>
          <w:lang w:eastAsia="en-US"/>
        </w:rPr>
        <w:t>«Марфинская общеобразовательная школа»</w:t>
      </w:r>
    </w:p>
    <w:p w:rsidR="00675EFF" w:rsidRPr="007262BB" w:rsidRDefault="00675EFF" w:rsidP="007262BB">
      <w:pPr>
        <w:ind w:hanging="142"/>
        <w:jc w:val="center"/>
        <w:rPr>
          <w:rFonts w:ascii="Times New Roman" w:eastAsia="Calibri" w:hAnsi="Times New Roman" w:cs="Times New Roman"/>
          <w:bCs/>
          <w:caps/>
          <w:color w:val="000000"/>
          <w:lang w:eastAsia="en-US"/>
        </w:rPr>
      </w:pPr>
      <w:r w:rsidRPr="007262BB">
        <w:rPr>
          <w:rFonts w:ascii="Times New Roman" w:eastAsia="Calibri" w:hAnsi="Times New Roman" w:cs="Times New Roman"/>
          <w:bCs/>
          <w:caps/>
          <w:color w:val="000000"/>
          <w:lang w:eastAsia="en-US"/>
        </w:rPr>
        <w:t xml:space="preserve"> дошкольное отделение «Колосок»</w:t>
      </w:r>
      <w:r w:rsidR="007262BB" w:rsidRPr="007262BB">
        <w:rPr>
          <w:rFonts w:ascii="Times New Roman" w:eastAsia="Calibri" w:hAnsi="Times New Roman" w:cs="Times New Roman"/>
          <w:bCs/>
          <w:caps/>
          <w:color w:val="000000"/>
          <w:lang w:eastAsia="en-US"/>
        </w:rPr>
        <w:t xml:space="preserve"> ГОРОДСКОГО ОКРУГА МЫТИЩИ МОСКОВСКОЙ ОБЛАСТИ</w:t>
      </w:r>
    </w:p>
    <w:p w:rsidR="00F24322" w:rsidRDefault="00F24322" w:rsidP="00675EFF">
      <w:pPr>
        <w:jc w:val="center"/>
        <w:rPr>
          <w:rFonts w:ascii="Times New Roman" w:eastAsia="Calibri" w:hAnsi="Times New Roman" w:cs="Times New Roman"/>
          <w:bCs/>
          <w:caps/>
          <w:color w:val="000000"/>
          <w:sz w:val="24"/>
          <w:szCs w:val="24"/>
          <w:lang w:eastAsia="en-US"/>
        </w:rPr>
      </w:pPr>
    </w:p>
    <w:p w:rsidR="00F24322" w:rsidRDefault="00F24322" w:rsidP="00675EFF">
      <w:pPr>
        <w:jc w:val="center"/>
        <w:rPr>
          <w:rFonts w:ascii="Times New Roman" w:eastAsia="Calibri" w:hAnsi="Times New Roman" w:cs="Times New Roman"/>
          <w:bCs/>
          <w:caps/>
          <w:color w:val="000000"/>
          <w:sz w:val="24"/>
          <w:szCs w:val="24"/>
          <w:lang w:eastAsia="en-US"/>
        </w:rPr>
      </w:pPr>
    </w:p>
    <w:p w:rsidR="00F24322" w:rsidRPr="00C83057" w:rsidRDefault="00F24322" w:rsidP="00675EFF">
      <w:pPr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</w:pPr>
    </w:p>
    <w:p w:rsidR="00675EFF" w:rsidRDefault="00675EFF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 w:rsidRPr="00675EFF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1234440" cy="1165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AC4" w:rsidRDefault="00FB0AC4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B0AC4" w:rsidRDefault="00FB0AC4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B0AC4" w:rsidRDefault="00FB0AC4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B0AC4" w:rsidRDefault="00FB0AC4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24322" w:rsidRDefault="00F24322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B0AC4" w:rsidRDefault="00FB0AC4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B0AC4" w:rsidRDefault="00FB0AC4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B0AC4" w:rsidRDefault="00FB0AC4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B0AC4">
        <w:rPr>
          <w:color w:val="111111"/>
          <w:sz w:val="28"/>
          <w:szCs w:val="28"/>
        </w:rPr>
        <w:t>ПРОЕКТ</w:t>
      </w:r>
    </w:p>
    <w:p w:rsidR="00F24322" w:rsidRDefault="00F24322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теме: «Золотая осень»</w:t>
      </w:r>
    </w:p>
    <w:p w:rsidR="00F24322" w:rsidRPr="00FB0AC4" w:rsidRDefault="00F24322" w:rsidP="00675E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 детьми старшей комбинированной направленности группы</w:t>
      </w:r>
      <w:r w:rsidR="002F5E3A">
        <w:rPr>
          <w:color w:val="111111"/>
          <w:sz w:val="28"/>
          <w:szCs w:val="28"/>
        </w:rPr>
        <w:t xml:space="preserve"> </w:t>
      </w:r>
      <w:r w:rsidR="007262BB">
        <w:rPr>
          <w:color w:val="111111"/>
          <w:sz w:val="28"/>
          <w:szCs w:val="28"/>
        </w:rPr>
        <w:t>№ 7</w:t>
      </w:r>
      <w:r w:rsidR="008F2B70">
        <w:rPr>
          <w:color w:val="111111"/>
          <w:sz w:val="28"/>
          <w:szCs w:val="28"/>
        </w:rPr>
        <w:t xml:space="preserve"> </w:t>
      </w:r>
      <w:r w:rsidR="002F5E3A">
        <w:rPr>
          <w:color w:val="111111"/>
          <w:sz w:val="28"/>
          <w:szCs w:val="28"/>
        </w:rPr>
        <w:t>«Солнышко»</w:t>
      </w:r>
    </w:p>
    <w:p w:rsidR="00675EFF" w:rsidRDefault="00675EFF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75EFF" w:rsidRDefault="00675EFF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75EFF" w:rsidRDefault="00675EFF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F2432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Подготовил воспитатель</w:t>
      </w:r>
    </w:p>
    <w:p w:rsidR="00F24322" w:rsidRDefault="00F24322" w:rsidP="00F2432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Карпычева Наталья Вячеславовна</w:t>
      </w: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F2432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7"/>
          <w:szCs w:val="27"/>
        </w:rPr>
      </w:pPr>
      <w:proofErr w:type="spellStart"/>
      <w:r>
        <w:rPr>
          <w:color w:val="111111"/>
          <w:sz w:val="27"/>
          <w:szCs w:val="27"/>
        </w:rPr>
        <w:t>с</w:t>
      </w:r>
      <w:proofErr w:type="gramStart"/>
      <w:r>
        <w:rPr>
          <w:color w:val="111111"/>
          <w:sz w:val="27"/>
          <w:szCs w:val="27"/>
        </w:rPr>
        <w:t>.М</w:t>
      </w:r>
      <w:proofErr w:type="gramEnd"/>
      <w:r>
        <w:rPr>
          <w:color w:val="111111"/>
          <w:sz w:val="27"/>
          <w:szCs w:val="27"/>
        </w:rPr>
        <w:t>арфино</w:t>
      </w:r>
      <w:proofErr w:type="spellEnd"/>
      <w:r>
        <w:rPr>
          <w:color w:val="111111"/>
          <w:sz w:val="27"/>
          <w:szCs w:val="27"/>
        </w:rPr>
        <w:t>, 2023 г.</w:t>
      </w: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4322" w:rsidRDefault="00F24322" w:rsidP="002F5E3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Проект по теме: «Золотая осень»</w:t>
      </w:r>
    </w:p>
    <w:p w:rsidR="002F5E3A" w:rsidRDefault="002F5E3A" w:rsidP="002F5E3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С детьми старшей комбинированной направленности группы «Солнышко»</w:t>
      </w:r>
    </w:p>
    <w:p w:rsidR="00B71D32" w:rsidRPr="00FB0AC4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FB0AC4">
        <w:rPr>
          <w:color w:val="111111"/>
          <w:sz w:val="27"/>
          <w:szCs w:val="27"/>
        </w:rPr>
        <w:t>Вид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FB0AC4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Групповой</w:t>
      </w:r>
      <w:r w:rsidRPr="00FB0AC4">
        <w:rPr>
          <w:color w:val="111111"/>
          <w:sz w:val="27"/>
          <w:szCs w:val="27"/>
        </w:rPr>
        <w:t>,</w:t>
      </w:r>
      <w:r w:rsidRPr="00675EFF">
        <w:rPr>
          <w:color w:val="111111"/>
          <w:sz w:val="27"/>
          <w:szCs w:val="27"/>
        </w:rPr>
        <w:t xml:space="preserve"> познавательно-исследовательский, творческий, игровой.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Сроки реализации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Средней продолжительности</w:t>
      </w:r>
      <w:r w:rsidR="00580D7A">
        <w:rPr>
          <w:color w:val="111111"/>
          <w:sz w:val="27"/>
          <w:szCs w:val="27"/>
        </w:rPr>
        <w:t>:</w:t>
      </w:r>
      <w:r w:rsidRPr="00675EFF">
        <w:rPr>
          <w:color w:val="111111"/>
          <w:sz w:val="27"/>
          <w:szCs w:val="27"/>
        </w:rPr>
        <w:t xml:space="preserve"> сентябрь-октябрь</w:t>
      </w:r>
      <w:r w:rsidR="00580D7A">
        <w:rPr>
          <w:color w:val="111111"/>
          <w:sz w:val="27"/>
          <w:szCs w:val="27"/>
        </w:rPr>
        <w:t xml:space="preserve"> 2023 год</w:t>
      </w:r>
    </w:p>
    <w:p w:rsidR="00B71D32" w:rsidRPr="00FB0AC4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Участники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FB0AC4">
        <w:rPr>
          <w:b/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дети, воспитатели</w:t>
      </w:r>
      <w:r w:rsidRPr="00FB0AC4">
        <w:rPr>
          <w:sz w:val="27"/>
          <w:szCs w:val="27"/>
        </w:rPr>
        <w:t>, </w:t>
      </w:r>
      <w:hyperlink r:id="rId6" w:tooltip="Старшая группа" w:history="1">
        <w:r w:rsidRPr="00FB0AC4">
          <w:rPr>
            <w:rStyle w:val="a5"/>
            <w:bCs/>
            <w:color w:val="auto"/>
            <w:sz w:val="27"/>
            <w:szCs w:val="27"/>
            <w:u w:val="none"/>
            <w:bdr w:val="none" w:sz="0" w:space="0" w:color="auto" w:frame="1"/>
          </w:rPr>
          <w:t>старшей группы</w:t>
        </w:r>
      </w:hyperlink>
      <w:r w:rsidRPr="00675EFF">
        <w:rPr>
          <w:color w:val="111111"/>
          <w:sz w:val="27"/>
          <w:szCs w:val="27"/>
        </w:rPr>
        <w:t>, музыкальный руководитель, родители воспитанников.</w:t>
      </w:r>
    </w:p>
    <w:p w:rsidR="00B71D32" w:rsidRPr="00675EFF" w:rsidRDefault="00B71D32" w:rsidP="002F5E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Мотив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2F5E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Осень</w:t>
      </w:r>
      <w:r w:rsidRPr="00675EFF">
        <w:rPr>
          <w:color w:val="111111"/>
          <w:sz w:val="27"/>
          <w:szCs w:val="27"/>
        </w:rPr>
        <w:t> – это не только слякоть, пронизывающий холод…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Осень – это золотая крона деревьев</w:t>
      </w:r>
      <w:r w:rsidRPr="00675EFF">
        <w:rPr>
          <w:color w:val="111111"/>
          <w:sz w:val="27"/>
          <w:szCs w:val="27"/>
        </w:rPr>
        <w:t>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малыши – мы потеряли веру в волшебство и сказку.</w:t>
      </w:r>
    </w:p>
    <w:p w:rsidR="00B71D32" w:rsidRPr="00FB0AC4" w:rsidRDefault="00B71D32" w:rsidP="002F5E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Мы не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стараемся</w:t>
      </w:r>
      <w:r w:rsidRPr="00675EFF">
        <w:rPr>
          <w:color w:val="111111"/>
          <w:sz w:val="27"/>
          <w:szCs w:val="27"/>
        </w:rPr>
        <w:t> придумывать что-нибудь интересное и замысловатое – ведь у нас еле-еле сил хватает на работу и домашние заботы. А для малыша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осень</w:t>
      </w:r>
      <w:r w:rsidRPr="00675EFF">
        <w:rPr>
          <w:color w:val="111111"/>
          <w:sz w:val="27"/>
          <w:szCs w:val="27"/>
        </w:rPr>
        <w:t> столько чудесного и необычного приносит. Согласитесь, что большим приключением для малыша будет поход в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осенний парк</w:t>
      </w:r>
      <w:r w:rsidRPr="00675EFF">
        <w:rPr>
          <w:color w:val="111111"/>
          <w:sz w:val="27"/>
          <w:szCs w:val="27"/>
        </w:rPr>
        <w:t>, встречаем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осень</w:t>
      </w:r>
      <w:r w:rsidRPr="00675EFF">
        <w:rPr>
          <w:color w:val="111111"/>
          <w:sz w:val="27"/>
          <w:szCs w:val="27"/>
        </w:rPr>
        <w:t xml:space="preserve"> в детском саду все вместе. Это нам кажется, ну что там может быть такого особенного? Но мы глубоко заблуждаемся. Для </w:t>
      </w:r>
      <w:r w:rsidR="00675EFF" w:rsidRPr="00675EFF">
        <w:rPr>
          <w:color w:val="111111"/>
          <w:sz w:val="27"/>
          <w:szCs w:val="27"/>
        </w:rPr>
        <w:t>ребёнка</w:t>
      </w:r>
      <w:r w:rsidRPr="00675EFF">
        <w:rPr>
          <w:color w:val="111111"/>
          <w:sz w:val="27"/>
          <w:szCs w:val="27"/>
        </w:rPr>
        <w:t xml:space="preserve"> – это возможность взглянуть на мир совершенно другими глазами. </w:t>
      </w:r>
      <w:r w:rsidRPr="00FB0AC4">
        <w:rPr>
          <w:color w:val="111111"/>
          <w:sz w:val="27"/>
          <w:szCs w:val="27"/>
          <w:bdr w:val="none" w:sz="0" w:space="0" w:color="auto" w:frame="1"/>
        </w:rPr>
        <w:t>Он с такими же любознательными ребятишками сможет</w:t>
      </w:r>
      <w:r w:rsidRPr="00FB0AC4">
        <w:rPr>
          <w:color w:val="111111"/>
          <w:sz w:val="27"/>
          <w:szCs w:val="27"/>
        </w:rPr>
        <w:t>:</w:t>
      </w:r>
    </w:p>
    <w:p w:rsidR="00B71D32" w:rsidRPr="00675EFF" w:rsidRDefault="00B71D32" w:rsidP="002F5E3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 xml:space="preserve">- Собрать гербарий. Что ни говори, а сбор гербария — это возможность дать волю своей фантазии. Ведь один и тот же листочек может вызвать у детей разные ассоциации. Кому-то из </w:t>
      </w:r>
      <w:r w:rsidR="00675EFF" w:rsidRPr="00675EFF">
        <w:rPr>
          <w:color w:val="111111"/>
          <w:sz w:val="27"/>
          <w:szCs w:val="27"/>
        </w:rPr>
        <w:t>детей</w:t>
      </w:r>
      <w:r w:rsidRPr="00675EFF">
        <w:rPr>
          <w:color w:val="111111"/>
          <w:sz w:val="27"/>
          <w:szCs w:val="27"/>
        </w:rPr>
        <w:t xml:space="preserve"> он напомнит гномика, кому-то </w:t>
      </w:r>
      <w:proofErr w:type="spellStart"/>
      <w:r w:rsidRPr="00675EFF">
        <w:rPr>
          <w:color w:val="111111"/>
          <w:sz w:val="27"/>
          <w:szCs w:val="27"/>
        </w:rPr>
        <w:t>улиточку</w:t>
      </w:r>
      <w:proofErr w:type="spellEnd"/>
      <w:r w:rsidRPr="00675EFF">
        <w:rPr>
          <w:color w:val="111111"/>
          <w:sz w:val="27"/>
          <w:szCs w:val="27"/>
        </w:rPr>
        <w:t xml:space="preserve">, а кому-то ежика. Но, гербарий не только развивает фантазию, он еще позволяет создавать удивительные детские шедевры. Ведь вернувшись с прогулки, </w:t>
      </w:r>
      <w:r w:rsidR="00675EFF" w:rsidRPr="00675EFF">
        <w:rPr>
          <w:color w:val="111111"/>
          <w:sz w:val="27"/>
          <w:szCs w:val="27"/>
        </w:rPr>
        <w:t xml:space="preserve">ребёнок </w:t>
      </w:r>
      <w:r w:rsidRPr="00675EFF">
        <w:rPr>
          <w:color w:val="111111"/>
          <w:sz w:val="27"/>
          <w:szCs w:val="27"/>
        </w:rPr>
        <w:t>будет бережно сушить свои листик, чтобы потом сделать подарок своей любимой маме.</w:t>
      </w:r>
    </w:p>
    <w:p w:rsidR="00B71D32" w:rsidRPr="00FB0AC4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Актуальность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FB0AC4">
        <w:rPr>
          <w:b/>
          <w:color w:val="111111"/>
          <w:sz w:val="27"/>
          <w:szCs w:val="27"/>
        </w:rPr>
        <w:t>:</w:t>
      </w:r>
    </w:p>
    <w:p w:rsidR="00B71D32" w:rsidRPr="00675EFF" w:rsidRDefault="00B71D32" w:rsidP="002F5E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Одно из определений любознательности в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«Словаре по общественным наукам»</w:t>
      </w:r>
      <w:r w:rsidRPr="00675EFF">
        <w:rPr>
          <w:color w:val="111111"/>
          <w:sz w:val="27"/>
          <w:szCs w:val="27"/>
        </w:rPr>
        <w:t> звучит, как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«активный интерес к окружающему миру, к явлениям, к людям»</w:t>
      </w:r>
      <w:r w:rsidRPr="00675EFF">
        <w:rPr>
          <w:color w:val="111111"/>
          <w:sz w:val="27"/>
          <w:szCs w:val="27"/>
        </w:rPr>
        <w:t>, и задача педагогов развивать это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«активный интерес»</w:t>
      </w:r>
      <w:r w:rsidRPr="00675EFF">
        <w:rPr>
          <w:color w:val="111111"/>
          <w:sz w:val="27"/>
          <w:szCs w:val="27"/>
        </w:rPr>
        <w:t>.</w:t>
      </w:r>
    </w:p>
    <w:p w:rsidR="00B71D32" w:rsidRPr="00675EFF" w:rsidRDefault="00B71D32" w:rsidP="002F5E3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:rsidR="00B71D32" w:rsidRPr="00675EFF" w:rsidRDefault="00B71D32" w:rsidP="002F5E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В любом городе, </w:t>
      </w: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поселке есть интересные для наблюдений природные объекты</w:t>
      </w:r>
      <w:r w:rsidRPr="00675EFF">
        <w:rPr>
          <w:color w:val="111111"/>
          <w:sz w:val="27"/>
          <w:szCs w:val="27"/>
        </w:rPr>
        <w:t>: деревья, травы, насекомые, птицы. Изучать их лучше в процессе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проектно-исследовательской</w:t>
      </w:r>
      <w:r w:rsidRPr="00675EFF">
        <w:rPr>
          <w:color w:val="111111"/>
          <w:sz w:val="27"/>
          <w:szCs w:val="27"/>
        </w:rPr>
        <w:t> деятельности - это один из перспективных и эффективных методов обучения и воспитания детей дошкольного возраста. Основываясь на личностно-ориентированном подходе к обучению и воспитанию, он развивает познавательный интерес, любознательность к</w:t>
      </w:r>
      <w:r w:rsidR="001E773B" w:rsidRPr="00675EFF">
        <w:rPr>
          <w:color w:val="111111"/>
          <w:sz w:val="27"/>
          <w:szCs w:val="27"/>
        </w:rPr>
        <w:t xml:space="preserve"> различным областям знаний, фор</w:t>
      </w:r>
      <w:r w:rsidRPr="00675EFF">
        <w:rPr>
          <w:color w:val="111111"/>
          <w:sz w:val="27"/>
          <w:szCs w:val="27"/>
        </w:rPr>
        <w:t xml:space="preserve">мирует навыки </w:t>
      </w:r>
      <w:r w:rsidRPr="00675EFF">
        <w:rPr>
          <w:color w:val="111111"/>
          <w:sz w:val="27"/>
          <w:szCs w:val="27"/>
        </w:rPr>
        <w:lastRenderedPageBreak/>
        <w:t>сотрудничества, практические умения, в данном случае в области экологического воспитания.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расширять и систематизировать знание детей об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осени</w:t>
      </w:r>
      <w:r w:rsidRPr="00675EFF">
        <w:rPr>
          <w:color w:val="111111"/>
          <w:sz w:val="27"/>
          <w:szCs w:val="27"/>
        </w:rPr>
        <w:t>, как о времени года, ее признаках и явлениях.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1E773B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 xml:space="preserve">• углубить </w:t>
      </w:r>
      <w:r w:rsidR="00B71D32" w:rsidRPr="00675EFF">
        <w:rPr>
          <w:color w:val="111111"/>
          <w:sz w:val="27"/>
          <w:szCs w:val="27"/>
        </w:rPr>
        <w:t>представления об изменениях в природе </w:t>
      </w:r>
      <w:r w:rsidR="00B71D32"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осенью</w:t>
      </w:r>
      <w:r w:rsidR="00B71D32" w:rsidRPr="00675EFF">
        <w:rPr>
          <w:color w:val="111111"/>
          <w:sz w:val="27"/>
          <w:szCs w:val="27"/>
        </w:rPr>
        <w:t>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развивать умения наблюдать за живыми объектами и явлениями неживой природы;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привлечь внимания к окружающим природным объектам;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развивать умение видеть красоту окружающего природного мира, разнообразия его красок и форм;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 </w:t>
      </w: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пополнить и обогатить знания детей по лексическим темам</w:t>
      </w:r>
      <w:r w:rsidRPr="00FB0AC4">
        <w:rPr>
          <w:b/>
          <w:color w:val="111111"/>
          <w:sz w:val="27"/>
          <w:szCs w:val="27"/>
        </w:rPr>
        <w:t>: </w:t>
      </w:r>
      <w:r w:rsidRPr="00FB0AC4">
        <w:rPr>
          <w:b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FB0AC4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«Овощи»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«Фрукты»</w:t>
      </w:r>
      <w:r w:rsidRPr="00675EFF">
        <w:rPr>
          <w:color w:val="111111"/>
          <w:sz w:val="27"/>
          <w:szCs w:val="27"/>
        </w:rPr>
        <w:t>;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 xml:space="preserve">• расширить представление о многообразии и пользе овощей и фруктов, </w:t>
      </w:r>
      <w:proofErr w:type="spellStart"/>
      <w:r w:rsidRPr="00675EFF">
        <w:rPr>
          <w:color w:val="111111"/>
          <w:sz w:val="27"/>
          <w:szCs w:val="27"/>
        </w:rPr>
        <w:t>созреваемых</w:t>
      </w:r>
      <w:proofErr w:type="spellEnd"/>
      <w:r w:rsidRPr="00675EFF">
        <w:rPr>
          <w:color w:val="111111"/>
          <w:sz w:val="27"/>
          <w:szCs w:val="27"/>
        </w:rPr>
        <w:t xml:space="preserve"> в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осенний период</w:t>
      </w:r>
      <w:r w:rsidRPr="00FB0AC4">
        <w:rPr>
          <w:b/>
          <w:color w:val="111111"/>
          <w:sz w:val="27"/>
          <w:szCs w:val="27"/>
        </w:rPr>
        <w:t>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воспитывать нравственные и духовные качества ребёнка во время его общения с природой.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Предполагаемые результаты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Ребенок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углубляет и расширяет знания об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осени</w:t>
      </w:r>
      <w:r w:rsidRPr="00FB0AC4">
        <w:rPr>
          <w:b/>
          <w:color w:val="111111"/>
          <w:sz w:val="27"/>
          <w:szCs w:val="27"/>
        </w:rPr>
        <w:t>,</w:t>
      </w:r>
      <w:r w:rsidRPr="00675EFF">
        <w:rPr>
          <w:color w:val="111111"/>
          <w:sz w:val="27"/>
          <w:szCs w:val="27"/>
        </w:rPr>
        <w:t xml:space="preserve"> ее признаках и дарах;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Пополняет словарный запас;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развивает навыки общения и речь, пространственную ориентацию;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стимулирует познавательные интересы и расширяет кругозор;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разнообразит способы сотрудничества;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развивает художественно-творческие навыки.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Используемые виды деятельности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1E773B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 xml:space="preserve">• </w:t>
      </w:r>
      <w:r w:rsidR="00B71D32" w:rsidRPr="00675EFF">
        <w:rPr>
          <w:color w:val="111111"/>
          <w:sz w:val="27"/>
          <w:szCs w:val="27"/>
        </w:rPr>
        <w:t>ОД;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Игровая;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Чтение художественной литературы;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Изобразительная;</w:t>
      </w:r>
    </w:p>
    <w:p w:rsidR="00B71D32" w:rsidRPr="00675EFF" w:rsidRDefault="00675EFF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Труд</w:t>
      </w:r>
      <w:r w:rsidR="00B71D32" w:rsidRPr="00675EFF">
        <w:rPr>
          <w:color w:val="111111"/>
          <w:sz w:val="27"/>
          <w:szCs w:val="27"/>
        </w:rPr>
        <w:t>;</w:t>
      </w:r>
    </w:p>
    <w:p w:rsidR="00B71D32" w:rsidRPr="00FB0AC4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sz w:val="27"/>
          <w:szCs w:val="27"/>
        </w:rPr>
      </w:pPr>
      <w:r w:rsidRPr="00675EFF">
        <w:rPr>
          <w:color w:val="111111"/>
          <w:sz w:val="27"/>
          <w:szCs w:val="27"/>
        </w:rPr>
        <w:t>Продукт </w:t>
      </w:r>
      <w:hyperlink r:id="rId7" w:tooltip="Проекты. Проектная деятельность " w:history="1">
        <w:r w:rsidRPr="00FB0AC4">
          <w:rPr>
            <w:rStyle w:val="a5"/>
            <w:bCs/>
            <w:color w:val="auto"/>
            <w:sz w:val="27"/>
            <w:szCs w:val="27"/>
            <w:u w:val="none"/>
            <w:bdr w:val="none" w:sz="0" w:space="0" w:color="auto" w:frame="1"/>
          </w:rPr>
          <w:t>проектной деятельности</w:t>
        </w:r>
      </w:hyperlink>
      <w:r w:rsidRPr="00FB0AC4">
        <w:rPr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Выставка поделок из природного материала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="00FB0AC4">
        <w:rPr>
          <w:i/>
          <w:iCs/>
          <w:color w:val="111111"/>
          <w:sz w:val="27"/>
          <w:szCs w:val="27"/>
          <w:bdr w:val="none" w:sz="0" w:space="0" w:color="auto" w:frame="1"/>
        </w:rPr>
        <w:t>Золотая 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Праздник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осени</w:t>
      </w:r>
      <w:r w:rsidRPr="00FB0AC4">
        <w:rPr>
          <w:b/>
          <w:color w:val="111111"/>
          <w:sz w:val="27"/>
          <w:szCs w:val="27"/>
        </w:rPr>
        <w:t>.</w:t>
      </w:r>
    </w:p>
    <w:p w:rsidR="00B71D32" w:rsidRPr="00FB0AC4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Содержание практической деятельности по реализации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FB0AC4">
        <w:rPr>
          <w:b/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1 этап. Организационно-подготовительный этап.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Воспитатели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 xml:space="preserve">Подбор материала и оборудования для занятий, бесед, </w:t>
      </w:r>
      <w:proofErr w:type="spellStart"/>
      <w:r w:rsidRPr="00675EFF">
        <w:rPr>
          <w:color w:val="111111"/>
          <w:sz w:val="27"/>
          <w:szCs w:val="27"/>
        </w:rPr>
        <w:t>с\</w:t>
      </w:r>
      <w:proofErr w:type="gramStart"/>
      <w:r w:rsidRPr="00675EFF">
        <w:rPr>
          <w:color w:val="111111"/>
          <w:sz w:val="27"/>
          <w:szCs w:val="27"/>
        </w:rPr>
        <w:t>р</w:t>
      </w:r>
      <w:proofErr w:type="spellEnd"/>
      <w:proofErr w:type="gramEnd"/>
      <w:r w:rsidRPr="00675EFF">
        <w:rPr>
          <w:color w:val="111111"/>
          <w:sz w:val="27"/>
          <w:szCs w:val="27"/>
        </w:rPr>
        <w:t xml:space="preserve"> игр с детьми.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Музыкальный руководитель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Подбор песен, музыкальных игр, танцевальных композиций, связанных с тематикой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FB0AC4">
        <w:rPr>
          <w:b/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Сотрудничество с родителями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Оформление папок – передвижек для родителей по теме </w:t>
      </w:r>
      <w:r w:rsidRPr="00FB0AC4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675EFF">
        <w:rPr>
          <w:color w:val="111111"/>
          <w:sz w:val="27"/>
          <w:szCs w:val="27"/>
        </w:rPr>
        <w:t>, подборка фотографий, литературы.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Совместное с детьми изготовление поделок из природного материала для выставки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="00F24322">
        <w:rPr>
          <w:i/>
          <w:iCs/>
          <w:color w:val="111111"/>
          <w:sz w:val="27"/>
          <w:szCs w:val="27"/>
          <w:bdr w:val="none" w:sz="0" w:space="0" w:color="auto" w:frame="1"/>
        </w:rPr>
        <w:t>Золотая 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2. этап. Практический.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Образовательные области. Виды детской деятельности.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Социализация Сюжетно-ролевые игры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«Овощной магазин»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«Магазин цветов»</w:t>
      </w:r>
      <w:r w:rsidRPr="00675EFF">
        <w:rPr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Дидактические игры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«Жизнь в семенах»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«Грибная полянка»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«Зимние запасы»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«Времена года»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«Узнай по описанию»</w:t>
      </w:r>
      <w:r w:rsidRPr="00675EFF">
        <w:rPr>
          <w:color w:val="111111"/>
          <w:sz w:val="27"/>
          <w:szCs w:val="27"/>
        </w:rPr>
        <w:t>, «Чудесный мешочек",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«Что растёт на грядке?»</w:t>
      </w:r>
      <w:r w:rsidRPr="00675EFF">
        <w:rPr>
          <w:color w:val="111111"/>
          <w:sz w:val="27"/>
          <w:szCs w:val="27"/>
        </w:rPr>
        <w:t>,</w:t>
      </w:r>
    </w:p>
    <w:p w:rsidR="00B71D32" w:rsidRPr="002F5E3A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Труд Совместное украшение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группы к осеннему празднику</w:t>
      </w:r>
      <w:r w:rsidRPr="002F5E3A">
        <w:rPr>
          <w:b/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Сбор природного материала на прогулке.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Посильное оказание помощи в уборке листьев с площадки.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Сбор гербария.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Познание Сенсорное развитие</w:t>
      </w:r>
      <w:r w:rsidRPr="00675EFF">
        <w:rPr>
          <w:color w:val="111111"/>
          <w:sz w:val="27"/>
          <w:szCs w:val="27"/>
        </w:rPr>
        <w:t>: рассматривание и обследование муляжей и трафаретов овощей, фруктов, грибов, листьев.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Ознакомление с природой</w:t>
      </w:r>
      <w:r w:rsidRPr="00675EFF">
        <w:rPr>
          <w:color w:val="111111"/>
          <w:sz w:val="27"/>
          <w:szCs w:val="27"/>
        </w:rPr>
        <w:t>: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proofErr w:type="gramStart"/>
      <w:r w:rsidRPr="00675EFF">
        <w:rPr>
          <w:color w:val="111111"/>
          <w:sz w:val="27"/>
          <w:szCs w:val="27"/>
        </w:rPr>
        <w:t>- беседы </w:t>
      </w:r>
      <w:r w:rsidRPr="002F5E3A">
        <w:rPr>
          <w:b/>
          <w:iCs/>
          <w:color w:val="111111"/>
          <w:sz w:val="27"/>
          <w:szCs w:val="27"/>
          <w:bdr w:val="none" w:sz="0" w:space="0" w:color="auto" w:frame="1"/>
        </w:rPr>
        <w:t>«</w:t>
      </w:r>
      <w:r w:rsidRPr="002F5E3A">
        <w:rPr>
          <w:rStyle w:val="a4"/>
          <w:b w:val="0"/>
          <w:iCs/>
          <w:color w:val="111111"/>
          <w:sz w:val="27"/>
          <w:szCs w:val="27"/>
          <w:bdr w:val="none" w:sz="0" w:space="0" w:color="auto" w:frame="1"/>
        </w:rPr>
        <w:t>Золотая осен</w:t>
      </w:r>
      <w:r w:rsidRPr="00675EFF"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«Овощи»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«Фрукты»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«Цветы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осенью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«Ягоды»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«Грибы»</w:t>
      </w:r>
      <w:r w:rsidRPr="00675EFF">
        <w:rPr>
          <w:color w:val="111111"/>
          <w:sz w:val="27"/>
          <w:szCs w:val="27"/>
        </w:rPr>
        <w:t>,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Осенний лес</w:t>
      </w:r>
      <w:r w:rsidRPr="00675EFF">
        <w:rPr>
          <w:color w:val="111111"/>
          <w:sz w:val="27"/>
          <w:szCs w:val="27"/>
        </w:rPr>
        <w:t>»,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«Поздняя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«Животный и растительный мир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осеннего леса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;</w:t>
      </w:r>
      <w:proofErr w:type="gramEnd"/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«Жизнь природы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осенью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«Как заполнять календарь природы?»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«Овощи и фрукты на нашем столе»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«Уходит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золотая 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;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- цикл наблюдений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«Что цветет на нашем участке в начале сентября?»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«Какие он</w:t>
      </w:r>
      <w:proofErr w:type="gramStart"/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и-</w:t>
      </w:r>
      <w:proofErr w:type="gramEnd"/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 цветущие растения?»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«Кто помогал цветам расти?»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«Что было сначала, что будет потом?»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«Соберем семена садовых цветов»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«Украсим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групп</w:t>
      </w:r>
      <w:r w:rsidRPr="00675EFF"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у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, красивыми цветами»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«Где еще растут садовые цветы?»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«Нужно ли собирать семена дикорастущих растений?»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«Чем отличается ель от других деревьев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осенью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«Почему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осенью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 птицы прилетают к жилищам людей?»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«Почему исчезли насекомые?»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Коммуникация Творческое рассказывание детей по темам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«Мы гуляли на участке»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«Что я видел в парке?»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Рассматривание иллюстраций об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осени</w:t>
      </w:r>
      <w:r w:rsidRPr="00675EFF">
        <w:rPr>
          <w:color w:val="111111"/>
          <w:sz w:val="27"/>
          <w:szCs w:val="27"/>
        </w:rPr>
        <w:t>, составление описательных рассказов.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Составление описательных рассказов об овощах и фруктах.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Чтение художественной литературы Пословицы, поговорки, загадки об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осени</w:t>
      </w:r>
      <w:r w:rsidRPr="00675EFF">
        <w:rPr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Чтение и заучивание стихотворений об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осени</w:t>
      </w:r>
      <w:proofErr w:type="gramStart"/>
      <w:r w:rsidRPr="00675EFF">
        <w:rPr>
          <w:color w:val="111111"/>
          <w:sz w:val="27"/>
          <w:szCs w:val="27"/>
        </w:rPr>
        <w:t> :</w:t>
      </w:r>
      <w:proofErr w:type="gramEnd"/>
      <w:r w:rsidRPr="00675EFF">
        <w:rPr>
          <w:color w:val="111111"/>
          <w:sz w:val="27"/>
          <w:szCs w:val="27"/>
        </w:rPr>
        <w:t xml:space="preserve"> Ю. </w:t>
      </w:r>
      <w:proofErr w:type="spellStart"/>
      <w:r w:rsidRPr="00675EFF">
        <w:rPr>
          <w:color w:val="111111"/>
          <w:sz w:val="27"/>
          <w:szCs w:val="27"/>
        </w:rPr>
        <w:t>Тувим</w:t>
      </w:r>
      <w:proofErr w:type="spellEnd"/>
      <w:r w:rsidRPr="00675EFF">
        <w:rPr>
          <w:color w:val="111111"/>
          <w:sz w:val="27"/>
          <w:szCs w:val="27"/>
        </w:rPr>
        <w:t xml:space="preserve"> "Овощи", А. Пушкин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«Уж небо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осенью дышало…</w:t>
      </w:r>
      <w:r w:rsidRPr="002F5E3A">
        <w:rPr>
          <w:b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2F5E3A">
        <w:rPr>
          <w:b/>
          <w:color w:val="111111"/>
          <w:sz w:val="27"/>
          <w:szCs w:val="27"/>
        </w:rPr>
        <w:t xml:space="preserve">, </w:t>
      </w:r>
      <w:r w:rsidRPr="00675EFF">
        <w:rPr>
          <w:color w:val="111111"/>
          <w:sz w:val="27"/>
          <w:szCs w:val="27"/>
        </w:rPr>
        <w:t>А. К. Толстой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, обсыпается весь наш бедный сад…»</w:t>
      </w:r>
      <w:proofErr w:type="gramStart"/>
      <w:r w:rsidRPr="00675EFF">
        <w:rPr>
          <w:color w:val="111111"/>
          <w:sz w:val="27"/>
          <w:szCs w:val="27"/>
        </w:rPr>
        <w:t> .</w:t>
      </w:r>
      <w:proofErr w:type="gramEnd"/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Чтение детям</w:t>
      </w:r>
      <w:r w:rsidRPr="00675EFF">
        <w:rPr>
          <w:color w:val="111111"/>
          <w:sz w:val="27"/>
          <w:szCs w:val="27"/>
        </w:rPr>
        <w:t>: И. Соколов- Микитов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Листопадничек</w:t>
      </w:r>
      <w:proofErr w:type="spellEnd"/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Художественное творчество Рисование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Золотая 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«В саду созрели яблоки»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«Ветка рябины»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«Идет дождь»</w:t>
      </w:r>
      <w:r w:rsidRPr="00675EFF">
        <w:rPr>
          <w:color w:val="111111"/>
          <w:sz w:val="27"/>
          <w:szCs w:val="27"/>
        </w:rPr>
        <w:t>, натюрморт из фруктов.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Лепка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«Фрукты»</w:t>
      </w:r>
      <w:r w:rsidRPr="00675EFF">
        <w:rPr>
          <w:color w:val="111111"/>
          <w:sz w:val="27"/>
          <w:szCs w:val="27"/>
        </w:rPr>
        <w:t>, За грибами в лес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осенний</w:t>
      </w:r>
      <w:r w:rsidRPr="002F5E3A">
        <w:rPr>
          <w:b/>
          <w:color w:val="111111"/>
          <w:sz w:val="27"/>
          <w:szCs w:val="27"/>
        </w:rPr>
        <w:t>»,</w:t>
      </w:r>
      <w:r w:rsidRPr="00675EFF">
        <w:rPr>
          <w:color w:val="111111"/>
          <w:sz w:val="27"/>
          <w:szCs w:val="27"/>
        </w:rPr>
        <w:t>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Осенний ковер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«Овощи»</w:t>
      </w:r>
      <w:r w:rsidRPr="00675EFF">
        <w:rPr>
          <w:color w:val="111111"/>
          <w:sz w:val="27"/>
          <w:szCs w:val="27"/>
        </w:rPr>
        <w:t>.</w:t>
      </w:r>
    </w:p>
    <w:p w:rsidR="00B71D32" w:rsidRPr="002F5E3A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Аппликация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«Ваза с фруктами»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«Огурцы и помидоры лежат на тарелочке»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Осенний ковер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«Грибы»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«Букет цветов»</w:t>
      </w:r>
      <w:r w:rsidRPr="00675EFF">
        <w:rPr>
          <w:color w:val="111111"/>
          <w:sz w:val="27"/>
          <w:szCs w:val="27"/>
        </w:rPr>
        <w:t>, Изготовление открыток, приглашений на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осенний праздник</w:t>
      </w:r>
      <w:r w:rsidRPr="002F5E3A">
        <w:rPr>
          <w:b/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Конструирование</w:t>
      </w:r>
      <w:r w:rsidRPr="00675EFF">
        <w:rPr>
          <w:color w:val="111111"/>
          <w:sz w:val="27"/>
          <w:szCs w:val="27"/>
        </w:rPr>
        <w:t>: </w:t>
      </w:r>
      <w:proofErr w:type="gramStart"/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«Грибок»</w:t>
      </w:r>
      <w:r w:rsidRPr="00675EFF">
        <w:rPr>
          <w:color w:val="111111"/>
          <w:sz w:val="27"/>
          <w:szCs w:val="27"/>
        </w:rPr>
        <w:t> (из бумаги,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Осенний ковер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(природный материал)</w:t>
      </w:r>
      <w:r w:rsidRPr="00675EFF">
        <w:rPr>
          <w:color w:val="111111"/>
          <w:sz w:val="27"/>
          <w:szCs w:val="27"/>
        </w:rPr>
        <w:t>.</w:t>
      </w:r>
      <w:proofErr w:type="gramEnd"/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Музыка Слушание</w:t>
      </w:r>
      <w:r w:rsidRPr="00675EFF">
        <w:rPr>
          <w:color w:val="111111"/>
          <w:sz w:val="27"/>
          <w:szCs w:val="27"/>
        </w:rPr>
        <w:t>: П. И. Чайковский "Времена года".</w:t>
      </w:r>
    </w:p>
    <w:p w:rsidR="00B71D32" w:rsidRPr="002F5E3A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Разучивание песен об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осени</w:t>
      </w:r>
      <w:r w:rsidRPr="002F5E3A">
        <w:rPr>
          <w:b/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 xml:space="preserve">Культурно - </w:t>
      </w:r>
      <w:proofErr w:type="spellStart"/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досуговая</w:t>
      </w:r>
      <w:proofErr w:type="spellEnd"/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 xml:space="preserve"> деятельность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«Праздник </w:t>
      </w:r>
      <w:r w:rsidRPr="002F5E3A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осени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.</w:t>
      </w:r>
      <w:r w:rsidRPr="002F5E3A">
        <w:rPr>
          <w:b/>
          <w:color w:val="111111"/>
          <w:sz w:val="27"/>
          <w:szCs w:val="27"/>
        </w:rPr>
        <w:t>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Осенняя викторина</w:t>
      </w:r>
      <w:r w:rsidRPr="00675EFF">
        <w:rPr>
          <w:color w:val="111111"/>
          <w:sz w:val="27"/>
          <w:szCs w:val="27"/>
        </w:rPr>
        <w:t>, </w:t>
      </w:r>
      <w:r w:rsidRPr="00675EFF">
        <w:rPr>
          <w:color w:val="111111"/>
          <w:sz w:val="27"/>
          <w:szCs w:val="27"/>
          <w:u w:val="single"/>
          <w:bdr w:val="none" w:sz="0" w:space="0" w:color="auto" w:frame="1"/>
        </w:rPr>
        <w:t>оформление выставки семейных поделок</w:t>
      </w:r>
      <w:r w:rsidRPr="00675EFF">
        <w:rPr>
          <w:color w:val="111111"/>
          <w:sz w:val="27"/>
          <w:szCs w:val="27"/>
        </w:rPr>
        <w:t>: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="002F5E3A">
        <w:rPr>
          <w:i/>
          <w:iCs/>
          <w:color w:val="111111"/>
          <w:sz w:val="27"/>
          <w:szCs w:val="27"/>
          <w:bdr w:val="none" w:sz="0" w:space="0" w:color="auto" w:frame="1"/>
        </w:rPr>
        <w:t>Золотая 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675EFF">
        <w:rPr>
          <w:color w:val="111111"/>
          <w:sz w:val="27"/>
          <w:szCs w:val="27"/>
        </w:rPr>
        <w:t>.</w:t>
      </w:r>
    </w:p>
    <w:p w:rsidR="00B71D32" w:rsidRPr="00675EFF" w:rsidRDefault="00B71D32" w:rsidP="00B71D3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3-й этап – заключительный.</w:t>
      </w:r>
    </w:p>
    <w:p w:rsidR="00B71D32" w:rsidRPr="00675EFF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Поощрение участников выставки 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="002F5E3A">
        <w:rPr>
          <w:i/>
          <w:iCs/>
          <w:color w:val="111111"/>
          <w:sz w:val="27"/>
          <w:szCs w:val="27"/>
          <w:bdr w:val="none" w:sz="0" w:space="0" w:color="auto" w:frame="1"/>
        </w:rPr>
        <w:t>Золотая осень</w:t>
      </w:r>
      <w:r w:rsidRPr="00675EFF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B71D32" w:rsidRPr="002F5E3A" w:rsidRDefault="00B71D32" w:rsidP="00B71D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675EFF">
        <w:rPr>
          <w:color w:val="111111"/>
          <w:sz w:val="27"/>
          <w:szCs w:val="27"/>
        </w:rPr>
        <w:t>• Подведение итогов </w:t>
      </w:r>
      <w:r w:rsidRPr="002F5E3A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2F5E3A">
        <w:rPr>
          <w:color w:val="111111"/>
          <w:sz w:val="27"/>
          <w:szCs w:val="27"/>
        </w:rPr>
        <w:t>.</w:t>
      </w:r>
    </w:p>
    <w:p w:rsidR="00046A19" w:rsidRPr="002F5E3A" w:rsidRDefault="00046A19">
      <w:pPr>
        <w:rPr>
          <w:rFonts w:ascii="Times New Roman" w:hAnsi="Times New Roman" w:cs="Times New Roman"/>
        </w:rPr>
      </w:pPr>
    </w:p>
    <w:p w:rsidR="00F32E4B" w:rsidRPr="00675EFF" w:rsidRDefault="00F32E4B">
      <w:pPr>
        <w:rPr>
          <w:rFonts w:ascii="Times New Roman" w:hAnsi="Times New Roman" w:cs="Times New Roman"/>
        </w:rPr>
      </w:pPr>
    </w:p>
    <w:p w:rsidR="00F32E4B" w:rsidRDefault="00F32E4B"/>
    <w:p w:rsidR="00F32E4B" w:rsidRPr="00675EFF" w:rsidRDefault="00F32E4B">
      <w:pPr>
        <w:rPr>
          <w:sz w:val="24"/>
          <w:szCs w:val="24"/>
        </w:rPr>
      </w:pPr>
    </w:p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F32E4B" w:rsidRDefault="00F32E4B"/>
    <w:p w:rsidR="00545446" w:rsidRPr="00545446" w:rsidRDefault="00545446" w:rsidP="00545446">
      <w:pPr>
        <w:rPr>
          <w:rFonts w:ascii="Times New Roman" w:hAnsi="Times New Roman" w:cs="Times New Roman"/>
          <w:sz w:val="24"/>
          <w:szCs w:val="24"/>
        </w:rPr>
      </w:pPr>
      <w:r w:rsidRPr="00545446">
        <w:rPr>
          <w:rFonts w:ascii="Times New Roman" w:hAnsi="Times New Roman" w:cs="Times New Roman"/>
          <w:color w:val="111111"/>
          <w:sz w:val="24"/>
          <w:szCs w:val="24"/>
        </w:rPr>
        <w:lastRenderedPageBreak/>
        <w:t>Подбор материала и оборудования для занятий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Цикл наблюдений</w:t>
      </w:r>
    </w:p>
    <w:p w:rsidR="00545446" w:rsidRDefault="00545446"/>
    <w:p w:rsidR="00F32E4B" w:rsidRDefault="00545446">
      <w:r>
        <w:rPr>
          <w:noProof/>
        </w:rPr>
        <w:drawing>
          <wp:inline distT="0" distB="0" distL="0" distR="0">
            <wp:extent cx="3095625" cy="2209800"/>
            <wp:effectExtent l="19050" t="0" r="9525" b="0"/>
            <wp:docPr id="5" name="Рисунок 5" descr="C:\Users\Наталья\Desktop\фото для аттестации\171774284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для аттестации\1717742843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0" cy="221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2209386"/>
            <wp:effectExtent l="19050" t="0" r="9525" b="0"/>
            <wp:docPr id="6" name="Рисунок 6" descr="C:\Users\Наталья\Desktop\фото для аттестации\171774284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для аттестации\1717742843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75" cy="220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4B" w:rsidRDefault="00F32E4B"/>
    <w:p w:rsidR="00F32E4B" w:rsidRDefault="0054544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24200" cy="3143250"/>
            <wp:effectExtent l="19050" t="0" r="0" b="0"/>
            <wp:docPr id="11" name="Рисунок 11" descr="C:\Users\Наталья\Desktop\фото для аттестации\171774284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фото для аттестации\17177428437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4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24200" cy="3149118"/>
            <wp:effectExtent l="19050" t="0" r="0" b="0"/>
            <wp:docPr id="12" name="Рисунок 12" descr="C:\Users\Наталья\Desktop\фото для аттестации\171774284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фото для аттестации\17177428437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07" cy="31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46" w:rsidRPr="00043977" w:rsidRDefault="00043977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043977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="00545446" w:rsidRPr="00043977">
        <w:rPr>
          <w:rFonts w:ascii="Times New Roman" w:hAnsi="Times New Roman" w:cs="Times New Roman"/>
          <w:color w:val="111111"/>
          <w:sz w:val="24"/>
          <w:szCs w:val="24"/>
        </w:rPr>
        <w:t>казание помощи в уборке листьев с площадки</w:t>
      </w:r>
    </w:p>
    <w:p w:rsidR="00545446" w:rsidRDefault="0054544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43250" cy="2771775"/>
            <wp:effectExtent l="19050" t="0" r="0" b="0"/>
            <wp:docPr id="13" name="Рисунок 13" descr="C:\Users\Наталья\Desktop\фото для аттестации\171774284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фото для аттестации\17177428433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977" w:rsidRPr="00043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3977">
        <w:rPr>
          <w:noProof/>
        </w:rPr>
        <w:drawing>
          <wp:inline distT="0" distB="0" distL="0" distR="0">
            <wp:extent cx="3105150" cy="2771775"/>
            <wp:effectExtent l="19050" t="0" r="0" b="0"/>
            <wp:docPr id="14" name="Рисунок 14" descr="C:\Users\Наталья\Desktop\фото для аттестации\171774284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фото для аттестации\1717742843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77" w:rsidRPr="00043977" w:rsidRDefault="00043977" w:rsidP="0004397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043977">
        <w:rPr>
          <w:color w:val="111111"/>
        </w:rPr>
        <w:lastRenderedPageBreak/>
        <w:t>Рассматривание и обследование муляжей фруктов</w:t>
      </w:r>
      <w:r>
        <w:rPr>
          <w:color w:val="111111"/>
        </w:rPr>
        <w:t>.</w:t>
      </w:r>
      <w:r w:rsidRPr="00043977">
        <w:rPr>
          <w:color w:val="111111"/>
        </w:rPr>
        <w:t xml:space="preserve"> Составление описательных рассказов об овощах и фруктах.</w:t>
      </w:r>
    </w:p>
    <w:p w:rsidR="00043977" w:rsidRDefault="000439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219450" cy="2590800"/>
            <wp:effectExtent l="19050" t="0" r="0" b="0"/>
            <wp:docPr id="15" name="Рисунок 15" descr="C:\Users\Наталья\Desktop\фото для аттестации\171774284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фото для аттестации\1717742843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67" cy="25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62300" cy="2590800"/>
            <wp:effectExtent l="19050" t="0" r="0" b="0"/>
            <wp:docPr id="16" name="Рисунок 16" descr="C:\Users\Наталья\Desktop\фото для аттестации\171774284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фото для аттестации\1717742843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12" cy="25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77" w:rsidRDefault="00043977">
      <w:pPr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043977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Лепка</w:t>
      </w:r>
      <w:r w:rsidRPr="00043977">
        <w:rPr>
          <w:rFonts w:ascii="Times New Roman" w:hAnsi="Times New Roman" w:cs="Times New Roman"/>
          <w:color w:val="111111"/>
          <w:sz w:val="24"/>
          <w:szCs w:val="24"/>
        </w:rPr>
        <w:t>: «За грибами в лес </w:t>
      </w:r>
      <w:r w:rsidRPr="0004397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осенний</w:t>
      </w:r>
      <w:r w:rsidRPr="00043977">
        <w:rPr>
          <w:rFonts w:ascii="Times New Roman" w:hAnsi="Times New Roman" w:cs="Times New Roman"/>
          <w:b/>
          <w:color w:val="111111"/>
          <w:sz w:val="24"/>
          <w:szCs w:val="24"/>
        </w:rPr>
        <w:t>»</w:t>
      </w:r>
    </w:p>
    <w:p w:rsidR="00043977" w:rsidRDefault="000439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867025"/>
            <wp:effectExtent l="19050" t="0" r="0" b="0"/>
            <wp:docPr id="17" name="Рисунок 17" descr="C:\Users\Наталья\Desktop\фото для аттестации\17177428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фото для аттестации\17177428434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872354"/>
            <wp:effectExtent l="19050" t="0" r="0" b="0"/>
            <wp:docPr id="18" name="Рисунок 18" descr="C:\Users\Наталья\Desktop\фото для аттестации\17177428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фото для аттестации\17177428434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D61" w:rsidRPr="00706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6D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57550" cy="3543300"/>
            <wp:effectExtent l="19050" t="0" r="0" b="0"/>
            <wp:docPr id="19" name="Рисунок 19" descr="C:\Users\Наталья\Desktop\фото для аттестации\171774284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фото для аттестации\17177428434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D61" w:rsidRPr="00706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6D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24200" cy="3542168"/>
            <wp:effectExtent l="19050" t="0" r="0" b="0"/>
            <wp:docPr id="20" name="Рисунок 20" descr="C:\Users\Наталья\Desktop\фото для аттестации\171774284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фото для аттестации\17177428433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35" cy="354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83" w:rsidRDefault="004A0383">
      <w:pPr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706D61" w:rsidRDefault="00706D61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706D61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Апплик</w:t>
      </w:r>
      <w:r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</w:t>
      </w:r>
      <w:r w:rsidRPr="00706D61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ция</w:t>
      </w:r>
      <w:r w:rsidRPr="00706D61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Pr="00706D6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«Огурцы и помидоры лежат на тарелочке»</w:t>
      </w:r>
      <w:r w:rsidRPr="00706D61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706D61" w:rsidRDefault="00706D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952750"/>
            <wp:effectExtent l="19050" t="0" r="0" b="0"/>
            <wp:docPr id="21" name="Рисунок 21" descr="C:\Users\Наталья\Desktop\фото для аттестации\171774291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фото для аттестации\17177429135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21" cy="295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2952750"/>
            <wp:effectExtent l="19050" t="0" r="0" b="0"/>
            <wp:docPr id="22" name="Рисунок 22" descr="C:\Users\Наталья\Desktop\фото для аттестации\17177429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фото для аттестации\1717742913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83" w:rsidRDefault="004A0383">
      <w:pPr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4A0383" w:rsidRDefault="004A0383">
      <w:pPr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706D61" w:rsidRDefault="00706D61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706D61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Дидактическая игра</w:t>
      </w:r>
      <w:r w:rsidRPr="00706D61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706D6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«Грибная полянка»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(собери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>)</w:t>
      </w:r>
    </w:p>
    <w:p w:rsidR="00706D61" w:rsidRDefault="00706D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3821194"/>
            <wp:effectExtent l="19050" t="0" r="0" b="0"/>
            <wp:docPr id="23" name="Рисунок 23" descr="C:\Users\Наталья\Desktop\фото для аттестации\171774291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esktop\фото для аттестации\17177429135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383" w:rsidRPr="004A03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03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3817486"/>
            <wp:effectExtent l="19050" t="0" r="9525" b="0"/>
            <wp:docPr id="24" name="Рисунок 24" descr="C:\Users\Наталья\Desktop\фото для аттестации\171774291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esktop\фото для аттестации\1717742913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1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83" w:rsidRDefault="004A03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28975" cy="3371850"/>
            <wp:effectExtent l="19050" t="0" r="9525" b="0"/>
            <wp:docPr id="25" name="Рисунок 25" descr="C:\Users\Наталья\Desktop\фото для аттестации\17177429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Desktop\фото для аттестации\1717742913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09" cy="33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3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3371849"/>
            <wp:effectExtent l="19050" t="0" r="0" b="0"/>
            <wp:docPr id="26" name="Рисунок 26" descr="C:\Users\Наталья\Desktop\фото для аттестации\171774291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фото для аттестации\17177429134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70" cy="337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83" w:rsidRDefault="004A0383">
      <w:pPr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4A0383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Культурно - </w:t>
      </w:r>
      <w:proofErr w:type="spellStart"/>
      <w:r w:rsidRPr="004A0383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досуговая</w:t>
      </w:r>
      <w:proofErr w:type="spellEnd"/>
      <w:r w:rsidRPr="004A0383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деятельность</w:t>
      </w:r>
      <w:r w:rsidRPr="004A0383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4A0383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«Праздник </w:t>
      </w:r>
      <w:r w:rsidRPr="004A0383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осени</w:t>
      </w:r>
      <w:r w:rsidRPr="004A0383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4A0383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4A0383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</w:p>
    <w:p w:rsidR="004A0383" w:rsidRDefault="004A03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2600325"/>
            <wp:effectExtent l="19050" t="0" r="9525" b="0"/>
            <wp:docPr id="28" name="Рисунок 28" descr="C:\Users\Наталья\Desktop\фото для аттестации\171774291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Desktop\фото для аттестации\17177429132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3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2600325"/>
            <wp:effectExtent l="19050" t="0" r="9525" b="0"/>
            <wp:docPr id="29" name="Рисунок 29" descr="C:\Users\Наталья\Desktop\фото для аттестации\171774291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Desktop\фото для аттестации\17177429132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83" w:rsidRPr="004A0383" w:rsidRDefault="004A0383" w:rsidP="004A03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A0383">
        <w:rPr>
          <w:color w:val="111111"/>
          <w:u w:val="single"/>
          <w:bdr w:val="none" w:sz="0" w:space="0" w:color="auto" w:frame="1"/>
        </w:rPr>
        <w:t>Оформление выставки семейных поделок</w:t>
      </w:r>
      <w:r w:rsidRPr="004A0383">
        <w:rPr>
          <w:color w:val="111111"/>
        </w:rPr>
        <w:t>: </w:t>
      </w:r>
      <w:r w:rsidRPr="004A0383">
        <w:rPr>
          <w:iCs/>
          <w:color w:val="111111"/>
          <w:bdr w:val="none" w:sz="0" w:space="0" w:color="auto" w:frame="1"/>
        </w:rPr>
        <w:t>«Золотая осень»</w:t>
      </w:r>
      <w:r w:rsidRPr="004A0383">
        <w:rPr>
          <w:color w:val="111111"/>
        </w:rPr>
        <w:t>.</w:t>
      </w:r>
    </w:p>
    <w:p w:rsidR="004A0383" w:rsidRDefault="004A03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990850"/>
            <wp:effectExtent l="19050" t="0" r="0" b="0"/>
            <wp:docPr id="30" name="Рисунок 30" descr="C:\Users\Наталья\Desktop\фото для аттестации\171774291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ья\Desktop\фото для аттестации\17177429131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9BF" w:rsidRPr="000D69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D69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990850"/>
            <wp:effectExtent l="19050" t="0" r="9525" b="0"/>
            <wp:docPr id="31" name="Рисунок 31" descr="C:\Users\Наталья\Desktop\фото для аттестации\171774291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Desktop\фото для аттестации\17177429131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BF" w:rsidRPr="000D69BF" w:rsidRDefault="000D69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7050" cy="4095750"/>
            <wp:effectExtent l="19050" t="0" r="0" b="0"/>
            <wp:docPr id="32" name="Рисунок 32" descr="C:\Users\Наталья\Desktop\фото для аттестации\17177429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ья\Desktop\фото для аттестации\17177429131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9BF" w:rsidRPr="000D69BF" w:rsidSect="00215442">
      <w:pgSz w:w="11906" w:h="16838"/>
      <w:pgMar w:top="426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D32"/>
    <w:rsid w:val="00043977"/>
    <w:rsid w:val="00046A19"/>
    <w:rsid w:val="000D69BF"/>
    <w:rsid w:val="001E773B"/>
    <w:rsid w:val="00215442"/>
    <w:rsid w:val="00244CA1"/>
    <w:rsid w:val="002F5E3A"/>
    <w:rsid w:val="003213E5"/>
    <w:rsid w:val="00345214"/>
    <w:rsid w:val="00354311"/>
    <w:rsid w:val="004A0383"/>
    <w:rsid w:val="00545446"/>
    <w:rsid w:val="005468EA"/>
    <w:rsid w:val="0055463C"/>
    <w:rsid w:val="00580D7A"/>
    <w:rsid w:val="00675EFF"/>
    <w:rsid w:val="00706D61"/>
    <w:rsid w:val="007262BB"/>
    <w:rsid w:val="007D2C03"/>
    <w:rsid w:val="008860DC"/>
    <w:rsid w:val="008D6712"/>
    <w:rsid w:val="008F2B70"/>
    <w:rsid w:val="00940377"/>
    <w:rsid w:val="009C74C7"/>
    <w:rsid w:val="00B71D32"/>
    <w:rsid w:val="00C63EDE"/>
    <w:rsid w:val="00F05A46"/>
    <w:rsid w:val="00F24322"/>
    <w:rsid w:val="00F32E4B"/>
    <w:rsid w:val="00FB0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1D32"/>
    <w:rPr>
      <w:b/>
      <w:bCs/>
    </w:rPr>
  </w:style>
  <w:style w:type="character" w:styleId="a5">
    <w:name w:val="Hyperlink"/>
    <w:basedOn w:val="a0"/>
    <w:uiPriority w:val="99"/>
    <w:semiHidden/>
    <w:unhideWhenUsed/>
    <w:rsid w:val="00B71D3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5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5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maam.ru/obrazovanie/proekt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starshaya-grupp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06397-A8C8-4530-8D5E-642501F21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10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Links>
    <vt:vector size="12" baseType="variant">
      <vt:variant>
        <vt:i4>3211385</vt:i4>
      </vt:variant>
      <vt:variant>
        <vt:i4>3</vt:i4>
      </vt:variant>
      <vt:variant>
        <vt:i4>0</vt:i4>
      </vt:variant>
      <vt:variant>
        <vt:i4>5</vt:i4>
      </vt:variant>
      <vt:variant>
        <vt:lpwstr>https://www.maam.ru/obrazovanie/proekty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https://www.maam.ru/obrazovanie/starshaya-gruppa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2023-07-18T02:43:00Z</dcterms:created>
  <dcterms:modified xsi:type="dcterms:W3CDTF">2024-06-15T02:31:00Z</dcterms:modified>
</cp:coreProperties>
</file>