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55" w:rsidRDefault="006C7D55" w:rsidP="00726CC2">
      <w:pPr>
        <w:outlineLvl w:val="0"/>
        <w:rPr>
          <w:rFonts w:ascii="Arial" w:hAnsi="Arial" w:cs="Arial"/>
          <w:sz w:val="32"/>
          <w:szCs w:val="32"/>
        </w:rPr>
      </w:pPr>
      <w:bookmarkStart w:id="0" w:name="_Hlk114603762"/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</w:t>
      </w:r>
      <w:proofErr w:type="spellStart"/>
      <w:r>
        <w:rPr>
          <w:rStyle w:val="c0"/>
          <w:rFonts w:ascii="Arial" w:hAnsi="Arial" w:cs="Arial"/>
        </w:rPr>
        <w:t>Марфинская</w:t>
      </w:r>
      <w:proofErr w:type="spellEnd"/>
      <w:r>
        <w:rPr>
          <w:rStyle w:val="c0"/>
          <w:rFonts w:ascii="Arial" w:hAnsi="Arial" w:cs="Arial"/>
        </w:rPr>
        <w:t xml:space="preserve"> средняя общеобразовательная школа» дошкольное отделение городского округа Мытищи.</w:t>
      </w: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Доклад</w:t>
      </w:r>
      <w:r w:rsidR="00B867F8">
        <w:rPr>
          <w:rStyle w:val="c0"/>
          <w:rFonts w:ascii="Arial" w:hAnsi="Arial" w:cs="Arial"/>
        </w:rPr>
        <w:t xml:space="preserve"> на тему</w:t>
      </w: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P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</w:t>
      </w:r>
      <w:r w:rsidR="00B867F8">
        <w:rPr>
          <w:rStyle w:val="c0"/>
          <w:rFonts w:ascii="Arial" w:hAnsi="Arial" w:cs="Arial"/>
        </w:rPr>
        <w:t>«</w:t>
      </w:r>
      <w:r w:rsidRPr="006C7D55">
        <w:rPr>
          <w:rFonts w:ascii="Arial" w:hAnsi="Arial" w:cs="Arial"/>
        </w:rPr>
        <w:t>Внедрение технологий сохранения и стимулирования здоровья детей дошкольного возраста (подвижные игры, различные гимнастики, оздоровительные сеансы и др.)</w:t>
      </w:r>
      <w:r w:rsidR="00B867F8">
        <w:rPr>
          <w:rFonts w:ascii="Arial" w:hAnsi="Arial" w:cs="Arial"/>
        </w:rPr>
        <w:t>»</w:t>
      </w:r>
      <w:r w:rsidRPr="006C7D55">
        <w:rPr>
          <w:rFonts w:ascii="Arial" w:hAnsi="Arial" w:cs="Arial"/>
        </w:rPr>
        <w:t xml:space="preserve"> </w:t>
      </w:r>
    </w:p>
    <w:p w:rsidR="006C7D55" w:rsidRDefault="006C7D55" w:rsidP="006C7D55">
      <w:pPr>
        <w:spacing w:after="0" w:line="240" w:lineRule="auto"/>
        <w:rPr>
          <w:rStyle w:val="c0"/>
          <w:rFonts w:ascii="Arial" w:hAnsi="Arial" w:cs="Arial"/>
          <w:sz w:val="28"/>
          <w:szCs w:val="28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                                 Воспитатель Сурова П. М. </w:t>
      </w: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Федоскино 2022г</w:t>
      </w: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C7D55" w:rsidRDefault="006C7D55" w:rsidP="006C7D55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6C7D55" w:rsidRDefault="006C7D55" w:rsidP="006C7D55">
      <w:pPr>
        <w:pStyle w:val="a4"/>
        <w:rPr>
          <w:rFonts w:ascii="Georgia" w:hAnsi="Georgia"/>
          <w:sz w:val="28"/>
          <w:szCs w:val="28"/>
        </w:rPr>
      </w:pPr>
    </w:p>
    <w:p w:rsidR="00B36B31" w:rsidRDefault="00B36B31" w:rsidP="00726CC2">
      <w:pPr>
        <w:outlineLvl w:val="0"/>
        <w:rPr>
          <w:rFonts w:ascii="Arial" w:hAnsi="Arial" w:cs="Arial"/>
          <w:sz w:val="24"/>
          <w:szCs w:val="24"/>
        </w:rPr>
      </w:pPr>
    </w:p>
    <w:p w:rsidR="00B36B31" w:rsidRDefault="00B36B31" w:rsidP="00726CC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Доклад</w:t>
      </w:r>
    </w:p>
    <w:p w:rsidR="00726CC2" w:rsidRPr="006C7D55" w:rsidRDefault="00B867F8" w:rsidP="00726CC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26CC2" w:rsidRPr="006C7D55">
        <w:rPr>
          <w:rFonts w:ascii="Arial" w:hAnsi="Arial" w:cs="Arial"/>
          <w:sz w:val="24"/>
          <w:szCs w:val="24"/>
        </w:rPr>
        <w:t>Внедрение технологий сохранения и стимулирования здоровья детей дошкольного возраста (подвижные игры, различные гимнастики, оздоровительные сеансы и др.)</w:t>
      </w:r>
      <w:r>
        <w:rPr>
          <w:rFonts w:ascii="Arial" w:hAnsi="Arial" w:cs="Arial"/>
          <w:sz w:val="24"/>
          <w:szCs w:val="24"/>
        </w:rPr>
        <w:t>»</w:t>
      </w:r>
      <w:r w:rsidR="00726CC2" w:rsidRPr="006C7D55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B2E8F" w:rsidRPr="006C7D55" w:rsidRDefault="00EA6017" w:rsidP="009B2E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B1C2A"/>
          <w:sz w:val="24"/>
          <w:szCs w:val="24"/>
          <w:lang w:eastAsia="ru-RU"/>
        </w:rPr>
      </w:pPr>
      <w:r w:rsidRPr="006C7D55">
        <w:rPr>
          <w:rFonts w:ascii="Arial" w:eastAsia="Times New Roman" w:hAnsi="Arial" w:cs="Arial"/>
          <w:color w:val="1B1C2A"/>
          <w:sz w:val="24"/>
          <w:szCs w:val="24"/>
          <w:lang w:eastAsia="ru-RU"/>
        </w:rPr>
        <w:t xml:space="preserve">Период дошкольного детства — это важный этап в формировании представлений о здоровом образе жизни. Поэтому образовательной концепцией детского сада предусмотрено всестороннее физическое развитие малышей. </w:t>
      </w:r>
      <w:r w:rsidR="009B2E8F" w:rsidRPr="006C7D55">
        <w:rPr>
          <w:rFonts w:ascii="Arial" w:hAnsi="Arial" w:cs="Arial"/>
          <w:color w:val="000000"/>
          <w:sz w:val="24"/>
          <w:szCs w:val="24"/>
        </w:rPr>
        <w:t>Рассмотрим более подробно технологии сохранения и стимулирования здоровья,  которые направленны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</w:t>
      </w:r>
      <w:r w:rsidR="003D4519" w:rsidRPr="006C7D55">
        <w:rPr>
          <w:rFonts w:ascii="Arial" w:hAnsi="Arial" w:cs="Arial"/>
          <w:color w:val="000000"/>
          <w:sz w:val="24"/>
          <w:szCs w:val="24"/>
        </w:rPr>
        <w:t>.</w:t>
      </w:r>
    </w:p>
    <w:p w:rsid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Элементы дыхательной гимнастики способствуют профилактике болезней дыхательных путей, воспитанию правильного речевого дыхания. В основе занятий комплекс упражнений Е.В. Лавровой, А.Н. Стрельниковой Могут включать многие хорошо известные упражнения по развитию речевого дыхания у дошкольников. Дыхательные упражнения улучшают полноту речевого дыхания, ритмику организма, развивают самоконтроль и произвольность.   В каждое занятие включается упражнения с использованием различных игровых материалов: сдувание ватных шариков, снежинок и бумажных бабочек; задувание свечи; дутье во всевозможные дудки; надувание мыльных пузырей; дутье на вертушки и многое другое. Дыхательные упражнения помогают выработать диафрагмальное дыхание, а также продолжительность, силу и правильное распределение выдоха.</w:t>
      </w:r>
      <w:r w:rsidR="00531677" w:rsidRPr="006C7D55">
        <w:rPr>
          <w:rFonts w:ascii="Arial" w:hAnsi="Arial" w:cs="Arial"/>
          <w:color w:val="000000"/>
        </w:rPr>
        <w:t xml:space="preserve"> </w:t>
      </w:r>
      <w:r w:rsidRPr="006C7D55">
        <w:rPr>
          <w:rFonts w:ascii="Arial" w:hAnsi="Arial" w:cs="Arial"/>
          <w:color w:val="000000"/>
        </w:rPr>
        <w:t>Регулярные занятия дыхательной гимнастикой способствуют воспитанию правильного речевого дыхания с удлинённым, постепенным выдохом, что позволяет получить запас воздуха для произнесения различных по длине отрезков.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 xml:space="preserve">Бодрящая гимнастика после сна помогает проснуться детскому организму, улучшает настроение, поднимает мышечный тонус, доставляет детям радость 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 xml:space="preserve">Самомассаж стоп, ходьба по массажным коврикам способствуют не только профилактике плоскостопия, но и общему укреплению и гармоничному развитию всего </w:t>
      </w:r>
      <w:bookmarkStart w:id="1" w:name="_GoBack"/>
      <w:bookmarkEnd w:id="1"/>
      <w:r w:rsidR="00B867F8" w:rsidRPr="006C7D55">
        <w:rPr>
          <w:rFonts w:ascii="Arial" w:hAnsi="Arial" w:cs="Arial"/>
          <w:color w:val="000000"/>
        </w:rPr>
        <w:t>организма.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Пальчиковая гимнастика способствует овладению навыками мелкой моторики, повышает работоспособность коры головного мозга, развивает у ребёнка психические процессы: мышление, значительно улучшает мелкую моторику внимание, память, воображение. Мозг ребенка осваивает огромный объем информации. Если какая-либо его функция не будет развита своевременно, то в последующем наверстать упущенное будет невозможно. Развитие мозга очень сильно зависит от двигательной активности ребенка, особенно – от движений пальцев рук (то есть от мелкой моторики)</w:t>
      </w:r>
      <w:r w:rsidRPr="006C7D55">
        <w:rPr>
          <w:rFonts w:ascii="Arial" w:hAnsi="Arial" w:cs="Arial"/>
          <w:color w:val="000000"/>
        </w:rPr>
        <w:br/>
        <w:t xml:space="preserve">Малыши,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силу и ловкость рук. В настоящее время многие авторы уделяют внимание пальчиковой гимнастике: Т.Ю. </w:t>
      </w:r>
      <w:proofErr w:type="spellStart"/>
      <w:proofErr w:type="gramStart"/>
      <w:r w:rsidRPr="006C7D55">
        <w:rPr>
          <w:rFonts w:ascii="Arial" w:hAnsi="Arial" w:cs="Arial"/>
          <w:color w:val="000000"/>
        </w:rPr>
        <w:t>Бардышева</w:t>
      </w:r>
      <w:proofErr w:type="spellEnd"/>
      <w:r w:rsidRPr="006C7D55">
        <w:rPr>
          <w:rFonts w:ascii="Arial" w:hAnsi="Arial" w:cs="Arial"/>
          <w:color w:val="000000"/>
        </w:rPr>
        <w:t> </w:t>
      </w:r>
      <w:r w:rsidR="00531677" w:rsidRPr="006C7D55">
        <w:rPr>
          <w:rFonts w:ascii="Arial" w:hAnsi="Arial" w:cs="Arial"/>
          <w:color w:val="000000"/>
        </w:rPr>
        <w:t>,</w:t>
      </w:r>
      <w:proofErr w:type="gramEnd"/>
      <w:r w:rsidRPr="006C7D55">
        <w:rPr>
          <w:rFonts w:ascii="Arial" w:hAnsi="Arial" w:cs="Arial"/>
          <w:color w:val="000000"/>
        </w:rPr>
        <w:t xml:space="preserve"> Н.В </w:t>
      </w:r>
      <w:proofErr w:type="spellStart"/>
      <w:r w:rsidRPr="006C7D55">
        <w:rPr>
          <w:rFonts w:ascii="Arial" w:hAnsi="Arial" w:cs="Arial"/>
          <w:color w:val="000000"/>
        </w:rPr>
        <w:t>Нищева</w:t>
      </w:r>
      <w:proofErr w:type="spellEnd"/>
      <w:r w:rsidRPr="006C7D55">
        <w:rPr>
          <w:rFonts w:ascii="Arial" w:hAnsi="Arial" w:cs="Arial"/>
          <w:color w:val="000000"/>
        </w:rPr>
        <w:t> </w:t>
      </w:r>
      <w:r w:rsidR="00531677" w:rsidRPr="006C7D55">
        <w:rPr>
          <w:rFonts w:ascii="Arial" w:hAnsi="Arial" w:cs="Arial"/>
          <w:color w:val="000000"/>
        </w:rPr>
        <w:t>,</w:t>
      </w:r>
      <w:r w:rsidRPr="006C7D55">
        <w:rPr>
          <w:rFonts w:ascii="Arial" w:hAnsi="Arial" w:cs="Arial"/>
          <w:color w:val="000000"/>
        </w:rPr>
        <w:t xml:space="preserve"> Т.С. </w:t>
      </w:r>
      <w:proofErr w:type="spellStart"/>
      <w:r w:rsidRPr="006C7D55">
        <w:rPr>
          <w:rFonts w:ascii="Arial" w:hAnsi="Arial" w:cs="Arial"/>
          <w:color w:val="000000"/>
        </w:rPr>
        <w:t>Овчинникова</w:t>
      </w:r>
      <w:proofErr w:type="spellEnd"/>
      <w:r w:rsidRPr="006C7D55">
        <w:rPr>
          <w:rFonts w:ascii="Arial" w:hAnsi="Arial" w:cs="Arial"/>
          <w:color w:val="000000"/>
        </w:rPr>
        <w:t> </w:t>
      </w:r>
      <w:r w:rsidR="00531677" w:rsidRPr="006C7D55">
        <w:rPr>
          <w:rFonts w:ascii="Arial" w:hAnsi="Arial" w:cs="Arial"/>
          <w:color w:val="000000"/>
        </w:rPr>
        <w:t>,</w:t>
      </w:r>
      <w:r w:rsidRPr="006C7D55">
        <w:rPr>
          <w:rFonts w:ascii="Arial" w:hAnsi="Arial" w:cs="Arial"/>
          <w:color w:val="000000"/>
        </w:rPr>
        <w:t>Е.И. Подольская </w:t>
      </w:r>
      <w:r w:rsidR="00531677" w:rsidRPr="006C7D55">
        <w:rPr>
          <w:rFonts w:ascii="Arial" w:hAnsi="Arial" w:cs="Arial"/>
          <w:color w:val="000000"/>
        </w:rPr>
        <w:t>,</w:t>
      </w:r>
      <w:r w:rsidRPr="006C7D55">
        <w:rPr>
          <w:rFonts w:ascii="Arial" w:hAnsi="Arial" w:cs="Arial"/>
          <w:color w:val="000000"/>
        </w:rPr>
        <w:t xml:space="preserve"> В.В. </w:t>
      </w:r>
      <w:proofErr w:type="spellStart"/>
      <w:r w:rsidRPr="006C7D55">
        <w:rPr>
          <w:rFonts w:ascii="Arial" w:hAnsi="Arial" w:cs="Arial"/>
          <w:color w:val="000000"/>
        </w:rPr>
        <w:t>Цвынтарный</w:t>
      </w:r>
      <w:proofErr w:type="spellEnd"/>
      <w:r w:rsidRPr="006C7D55">
        <w:rPr>
          <w:rFonts w:ascii="Arial" w:hAnsi="Arial" w:cs="Arial"/>
          <w:color w:val="000000"/>
        </w:rPr>
        <w:t> </w:t>
      </w:r>
      <w:r w:rsidR="00531677" w:rsidRPr="006C7D55">
        <w:rPr>
          <w:rFonts w:ascii="Arial" w:hAnsi="Arial" w:cs="Arial"/>
          <w:color w:val="000000"/>
        </w:rPr>
        <w:t>,</w:t>
      </w:r>
      <w:r w:rsidRPr="006C7D55">
        <w:rPr>
          <w:rFonts w:ascii="Arial" w:hAnsi="Arial" w:cs="Arial"/>
          <w:color w:val="000000"/>
        </w:rPr>
        <w:t>Т. П. Щербакова и др.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Артикуляционная гимнастика 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 При отборе материала соблюдается определенная последовательность, идти от простых упражнений к более сложным. Необходима для тренировки подвижности органов артикуляционного аппарата, отработки определённых положений губ, языка, мягкого нёба 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 xml:space="preserve">В развитии общей и ручной моторики используются комплексы </w:t>
      </w:r>
      <w:proofErr w:type="spellStart"/>
      <w:r w:rsidRPr="006C7D55">
        <w:rPr>
          <w:rFonts w:ascii="Arial" w:hAnsi="Arial" w:cs="Arial"/>
          <w:color w:val="000000"/>
        </w:rPr>
        <w:t>физминуток</w:t>
      </w:r>
      <w:proofErr w:type="spellEnd"/>
      <w:r w:rsidRPr="006C7D55">
        <w:rPr>
          <w:rFonts w:ascii="Arial" w:hAnsi="Arial" w:cs="Arial"/>
          <w:b/>
          <w:bCs/>
          <w:color w:val="000000"/>
        </w:rPr>
        <w:t>,</w:t>
      </w:r>
      <w:r w:rsidRPr="006C7D55">
        <w:rPr>
          <w:rFonts w:ascii="Arial" w:hAnsi="Arial" w:cs="Arial"/>
          <w:color w:val="000000"/>
        </w:rPr>
        <w:t xml:space="preserve"> которые подбираются к изучаемым на занятии темам и проводятся в игровой форме. Основные задачи </w:t>
      </w:r>
      <w:proofErr w:type="spellStart"/>
      <w:r w:rsidRPr="006C7D55">
        <w:rPr>
          <w:rFonts w:ascii="Arial" w:hAnsi="Arial" w:cs="Arial"/>
          <w:color w:val="000000"/>
        </w:rPr>
        <w:t>физминутки</w:t>
      </w:r>
      <w:proofErr w:type="spellEnd"/>
      <w:r w:rsidRPr="006C7D55">
        <w:rPr>
          <w:rFonts w:ascii="Arial" w:hAnsi="Arial" w:cs="Arial"/>
          <w:color w:val="000000"/>
        </w:rPr>
        <w:t xml:space="preserve">: снять усталость и напряжение; внести эмоциональный </w:t>
      </w:r>
      <w:r w:rsidR="00531677" w:rsidRPr="006C7D55">
        <w:rPr>
          <w:rFonts w:ascii="Arial" w:hAnsi="Arial" w:cs="Arial"/>
          <w:color w:val="000000"/>
        </w:rPr>
        <w:t>заряд; совершенствовать</w:t>
      </w:r>
      <w:r w:rsidRPr="006C7D55">
        <w:rPr>
          <w:rFonts w:ascii="Arial" w:hAnsi="Arial" w:cs="Arial"/>
          <w:color w:val="000000"/>
        </w:rPr>
        <w:t xml:space="preserve"> общую моторику; выработать четкие координированные действия во взаимосвязи с речью. В процессе проведения физкультминуток, во время которых движения сочетаются со словом, естественно и ненавязчиво воспитывается поведение детей, развивается мышечная активность, корригируются недостатки речи, активизируется имеющийся словарный запас [</w:t>
      </w:r>
      <w:r w:rsidR="00531677" w:rsidRPr="006C7D55">
        <w:rPr>
          <w:rFonts w:ascii="Arial" w:hAnsi="Arial" w:cs="Arial"/>
          <w:color w:val="000000"/>
        </w:rPr>
        <w:t>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Для развития ручной моторики используются самые разные тренажеры: шнуровки; застегивания пуговиц, молний и кнопок; игрушки – вкладыши типа матрешки; игры – нанизывания на шнур; тренажеры с надавливаниями кнопок и клавиш и многое другое.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К технологиям обучения здоровому образу жизни относят следующие мероприятия: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Ежедневная утренняя гимнастика, общеразвивающие упражнения в группе и во время прогулок направлена на постепенное введение организма в благоприятную двигательную активность и поднятие эмоционального тонуса; </w:t>
      </w:r>
      <w:r w:rsidR="00531677" w:rsidRPr="006C7D55">
        <w:rPr>
          <w:rFonts w:ascii="Arial" w:hAnsi="Arial" w:cs="Arial"/>
          <w:color w:val="000000"/>
        </w:rPr>
        <w:t>способствуют эмоциональной</w:t>
      </w:r>
      <w:r w:rsidRPr="006C7D55">
        <w:rPr>
          <w:rFonts w:ascii="Arial" w:hAnsi="Arial" w:cs="Arial"/>
          <w:color w:val="000000"/>
        </w:rPr>
        <w:t xml:space="preserve"> разгрузке, повышению </w:t>
      </w:r>
      <w:r w:rsidR="00531677" w:rsidRPr="006C7D55">
        <w:rPr>
          <w:rFonts w:ascii="Arial" w:hAnsi="Arial" w:cs="Arial"/>
          <w:color w:val="000000"/>
        </w:rPr>
        <w:t>двигательной активности</w:t>
      </w:r>
      <w:r w:rsidRPr="006C7D55">
        <w:rPr>
          <w:rFonts w:ascii="Arial" w:hAnsi="Arial" w:cs="Arial"/>
          <w:color w:val="000000"/>
        </w:rPr>
        <w:t xml:space="preserve"> и профилактике гиподинамии. 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 Музыка, сопровождающая движения, создаёт бодрое настроение, оказывает положительное влияние на нервную систему ребёнка.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Физкультурные занятия направлены на оптимизацию физического развития, формирование элементарных знаний в области физической культуры.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Физкультурные досуги, праздники направлены на воспитание у детей интереса к активной двигательной деятельности, а также повышение роли семьи и детского сада в приобщении детей к здоровому образу жизни. Физкультурно-спортивный праздник – одна из форм активного отдыха детей и взрослых. Он включает разнообразные виды физических упражнений в сочетании с элементами драматизации, хореографии, пения, викторин, конкурсов и аттракционов [27, с.8]. Анализ научно-методической литературы и опыт организации физкультурно-спортивных праздников позволяет сформулировать основные подходы к их классификации.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В ходе любого праздника осуществляется решение целого ряда задач, но одновременно ставится главная задача, в соответствии с которой подбирают тематику и содержание, приемы и методы работы.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>Важно отметить, что дошкольный возраст является важнейшим периодом в развитии ребенка, поскольку в данном возрасте начинается формирование основ личности. Развитие эмоционально-волевой сферы ребенка является одним из важных составляющих подготовки ребенка к школе. С дошкольного возраста необходимо укреплять эмоционально-волевую сферу дошкольника.</w:t>
      </w:r>
    </w:p>
    <w:p w:rsidR="009B2E8F" w:rsidRPr="006C7D55" w:rsidRDefault="009B2E8F" w:rsidP="009B2E8F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6C7D55">
        <w:rPr>
          <w:rFonts w:ascii="Arial" w:hAnsi="Arial" w:cs="Arial"/>
          <w:color w:val="000000"/>
        </w:rPr>
        <w:t xml:space="preserve">С целью развития и укрепления эмоционально-волевой сферы дошкольника применяются как медицинские, так и педагогические технологии: технологии сохранения и стимулирования здоровья (подвижные и спортивные игры; различные виды гимнастик); релаксация; технологии обучения здоровому образу жизни (коммуникативные игры, система занятий «Уроки здоровья», игровые тренинги и различные виды массажа); элементы музыкотерапии, арт-терапии, </w:t>
      </w:r>
      <w:proofErr w:type="spellStart"/>
      <w:r w:rsidRPr="006C7D55">
        <w:rPr>
          <w:rFonts w:ascii="Arial" w:hAnsi="Arial" w:cs="Arial"/>
          <w:color w:val="000000"/>
        </w:rPr>
        <w:t>сказкотерапии</w:t>
      </w:r>
      <w:proofErr w:type="spellEnd"/>
      <w:r w:rsidRPr="006C7D55">
        <w:rPr>
          <w:rFonts w:ascii="Arial" w:hAnsi="Arial" w:cs="Arial"/>
          <w:color w:val="000000"/>
        </w:rPr>
        <w:t xml:space="preserve"> и </w:t>
      </w:r>
      <w:proofErr w:type="spellStart"/>
      <w:r w:rsidRPr="006C7D55">
        <w:rPr>
          <w:rFonts w:ascii="Arial" w:hAnsi="Arial" w:cs="Arial"/>
          <w:color w:val="000000"/>
        </w:rPr>
        <w:t>цветотерапии</w:t>
      </w:r>
      <w:proofErr w:type="spellEnd"/>
      <w:r w:rsidRPr="006C7D55">
        <w:rPr>
          <w:rFonts w:ascii="Arial" w:hAnsi="Arial" w:cs="Arial"/>
          <w:color w:val="000000"/>
        </w:rPr>
        <w:t xml:space="preserve">, </w:t>
      </w:r>
      <w:proofErr w:type="spellStart"/>
      <w:r w:rsidRPr="006C7D55">
        <w:rPr>
          <w:rFonts w:ascii="Arial" w:hAnsi="Arial" w:cs="Arial"/>
          <w:color w:val="000000"/>
        </w:rPr>
        <w:t>психогимнастика</w:t>
      </w:r>
      <w:proofErr w:type="spellEnd"/>
      <w:r w:rsidRPr="006C7D55">
        <w:rPr>
          <w:rFonts w:ascii="Arial" w:hAnsi="Arial" w:cs="Arial"/>
          <w:color w:val="000000"/>
        </w:rPr>
        <w:t>, фонетическая ритмика.</w:t>
      </w:r>
    </w:p>
    <w:p w:rsidR="00EA6017" w:rsidRPr="006C7D55" w:rsidRDefault="00EA6017" w:rsidP="00726CC2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D55">
        <w:rPr>
          <w:rFonts w:ascii="Arial" w:eastAsia="Times New Roman" w:hAnsi="Arial" w:cs="Arial"/>
          <w:sz w:val="24"/>
          <w:szCs w:val="24"/>
          <w:lang w:eastAsia="ru-RU"/>
        </w:rPr>
        <w:t xml:space="preserve">А поскольку ведущим видом деятельности у детей является игра, то наиболее эффективным способом достижения поставленной цели является организованная игровая активность, предполагающая физические нагрузки. </w:t>
      </w:r>
    </w:p>
    <w:p w:rsidR="002C41B4" w:rsidRPr="006C7D55" w:rsidRDefault="00EA6017" w:rsidP="00726CC2">
      <w:pPr>
        <w:shd w:val="clear" w:color="auto" w:fill="FFFFFF"/>
        <w:spacing w:after="300"/>
        <w:rPr>
          <w:rFonts w:ascii="Arial" w:eastAsia="Times New Roman" w:hAnsi="Arial" w:cs="Arial"/>
          <w:sz w:val="24"/>
          <w:szCs w:val="24"/>
          <w:lang w:eastAsia="ru-RU"/>
        </w:rPr>
      </w:pPr>
      <w:r w:rsidRPr="006C7D55">
        <w:rPr>
          <w:rFonts w:ascii="Arial" w:eastAsia="Times New Roman" w:hAnsi="Arial" w:cs="Arial"/>
          <w:sz w:val="24"/>
          <w:szCs w:val="24"/>
          <w:lang w:eastAsia="ru-RU"/>
        </w:rPr>
        <w:t> Во многих методических источниках понятия спортивная игра и спортивное упражнение отождествляются. Между тем это не одно и то же. Спортивные игры — это отдельные виды спорта, которые предполагают командное или индивидуальное противоборство, определённое конкретными правилами (футбол, хоккей, волейбол). Спортивные упражнения — это способы решения определённых двигательных задач (например, катание на велосипеде по прямой или по кругу во второй младшей группе или скольжение, стоя или присев, по ледяной дорожке в подготовительной группе). Поскольку в дошкольном детском учреждении практикуются не только игры и упражнения, но и упражнения игрового характера (например, бросать мяч в корзину двумя руками от груди в средней группе), то имеет смысл говорить о пон</w:t>
      </w:r>
      <w:r w:rsidR="002C41B4" w:rsidRPr="006C7D55">
        <w:rPr>
          <w:rFonts w:ascii="Arial" w:eastAsia="Times New Roman" w:hAnsi="Arial" w:cs="Arial"/>
          <w:sz w:val="24"/>
          <w:szCs w:val="24"/>
          <w:lang w:eastAsia="ru-RU"/>
        </w:rPr>
        <w:t>ятии, включающем все эти элементы, – спортивных играх и упражнениях.</w:t>
      </w:r>
    </w:p>
    <w:p w:rsidR="002C41B4" w:rsidRPr="006C7D55" w:rsidRDefault="002C41B4" w:rsidP="00726C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C7D55">
        <w:rPr>
          <w:rFonts w:ascii="Arial" w:eastAsia="Times New Roman" w:hAnsi="Arial" w:cs="Arial"/>
          <w:sz w:val="24"/>
          <w:szCs w:val="24"/>
          <w:lang w:eastAsia="ru-RU"/>
        </w:rPr>
        <w:t>    Многие известные ученые, такие как, Ф. </w:t>
      </w:r>
      <w:proofErr w:type="spellStart"/>
      <w:r w:rsidRPr="006C7D55">
        <w:rPr>
          <w:rFonts w:ascii="Arial" w:eastAsia="Times New Roman" w:hAnsi="Arial" w:cs="Arial"/>
          <w:sz w:val="24"/>
          <w:szCs w:val="24"/>
          <w:lang w:eastAsia="ru-RU"/>
        </w:rPr>
        <w:t>Фребель</w:t>
      </w:r>
      <w:proofErr w:type="spellEnd"/>
      <w:r w:rsidRPr="006C7D55">
        <w:rPr>
          <w:rFonts w:ascii="Arial" w:eastAsia="Times New Roman" w:hAnsi="Arial" w:cs="Arial"/>
          <w:sz w:val="24"/>
          <w:szCs w:val="24"/>
          <w:lang w:eastAsia="ru-RU"/>
        </w:rPr>
        <w:t xml:space="preserve">, Д.Б. </w:t>
      </w:r>
      <w:proofErr w:type="spellStart"/>
      <w:r w:rsidRPr="006C7D55">
        <w:rPr>
          <w:rFonts w:ascii="Arial" w:eastAsia="Times New Roman" w:hAnsi="Arial" w:cs="Arial"/>
          <w:sz w:val="24"/>
          <w:szCs w:val="24"/>
          <w:lang w:eastAsia="ru-RU"/>
        </w:rPr>
        <w:t>Эльконин</w:t>
      </w:r>
      <w:proofErr w:type="spellEnd"/>
      <w:r w:rsidRPr="006C7D55">
        <w:rPr>
          <w:rFonts w:ascii="Arial" w:eastAsia="Times New Roman" w:hAnsi="Arial" w:cs="Arial"/>
          <w:sz w:val="24"/>
          <w:szCs w:val="24"/>
          <w:lang w:eastAsia="ru-RU"/>
        </w:rPr>
        <w:t>, А.А. Леонтьев, Н.Н. </w:t>
      </w:r>
      <w:proofErr w:type="spellStart"/>
      <w:r w:rsidRPr="006C7D55">
        <w:rPr>
          <w:rFonts w:ascii="Arial" w:eastAsia="Times New Roman" w:hAnsi="Arial" w:cs="Arial"/>
          <w:sz w:val="24"/>
          <w:szCs w:val="24"/>
          <w:lang w:eastAsia="ru-RU"/>
        </w:rPr>
        <w:t>Поддъяков</w:t>
      </w:r>
      <w:proofErr w:type="spellEnd"/>
      <w:r w:rsidRPr="006C7D55">
        <w:rPr>
          <w:rFonts w:ascii="Arial" w:eastAsia="Times New Roman" w:hAnsi="Arial" w:cs="Arial"/>
          <w:sz w:val="24"/>
          <w:szCs w:val="24"/>
          <w:lang w:eastAsia="ru-RU"/>
        </w:rPr>
        <w:t>, М. Александер, В. Райх, отмечали значимость подвижных игр для физического, умственного и личностного развития ребенка. Подвижные игры соответствуют внутренним потребностям детей дошкольного возраста в движениях, а </w:t>
      </w:r>
      <w:proofErr w:type="gramStart"/>
      <w:r w:rsidRPr="006C7D55">
        <w:rPr>
          <w:rFonts w:ascii="Arial" w:eastAsia="Times New Roman" w:hAnsi="Arial" w:cs="Arial"/>
          <w:sz w:val="24"/>
          <w:szCs w:val="24"/>
          <w:lang w:eastAsia="ru-RU"/>
        </w:rPr>
        <w:t>так же</w:t>
      </w:r>
      <w:proofErr w:type="gramEnd"/>
      <w:r w:rsidRPr="006C7D55">
        <w:rPr>
          <w:rFonts w:ascii="Arial" w:eastAsia="Times New Roman" w:hAnsi="Arial" w:cs="Arial"/>
          <w:sz w:val="24"/>
          <w:szCs w:val="24"/>
          <w:lang w:eastAsia="ru-RU"/>
        </w:rPr>
        <w:t> создают оптимальную двигательную среду.  </w:t>
      </w:r>
    </w:p>
    <w:p w:rsidR="002C41B4" w:rsidRPr="006C7D55" w:rsidRDefault="002C41B4" w:rsidP="005F2857">
      <w:pPr>
        <w:pStyle w:val="a4"/>
        <w:rPr>
          <w:rFonts w:ascii="Arial" w:hAnsi="Arial" w:cs="Arial"/>
          <w:sz w:val="24"/>
          <w:szCs w:val="24"/>
        </w:rPr>
      </w:pPr>
      <w:r w:rsidRPr="006C7D55">
        <w:rPr>
          <w:rFonts w:ascii="Arial" w:hAnsi="Arial" w:cs="Arial"/>
          <w:sz w:val="24"/>
          <w:szCs w:val="24"/>
          <w:lang w:eastAsia="ru-RU"/>
        </w:rPr>
        <w:t>По мнению В.В. </w:t>
      </w:r>
      <w:proofErr w:type="spellStart"/>
      <w:r w:rsidRPr="006C7D55">
        <w:rPr>
          <w:rFonts w:ascii="Arial" w:hAnsi="Arial" w:cs="Arial"/>
          <w:sz w:val="24"/>
          <w:szCs w:val="24"/>
          <w:lang w:eastAsia="ru-RU"/>
        </w:rPr>
        <w:t>Гориневского</w:t>
      </w:r>
      <w:proofErr w:type="spellEnd"/>
      <w:r w:rsidRPr="006C7D55">
        <w:rPr>
          <w:rFonts w:ascii="Arial" w:hAnsi="Arial" w:cs="Arial"/>
          <w:sz w:val="24"/>
          <w:szCs w:val="24"/>
          <w:lang w:eastAsia="ru-RU"/>
        </w:rPr>
        <w:t>, Е.А. Аркина</w:t>
      </w:r>
      <w:r w:rsidR="005F2857" w:rsidRPr="006C7D55">
        <w:rPr>
          <w:sz w:val="24"/>
          <w:szCs w:val="24"/>
        </w:rPr>
        <w:t xml:space="preserve">                         </w:t>
      </w:r>
      <w:r w:rsidR="005F2857" w:rsidRPr="006C7D55">
        <w:rPr>
          <w:rFonts w:ascii="Arial" w:hAnsi="Arial" w:cs="Arial"/>
          <w:sz w:val="24"/>
          <w:szCs w:val="24"/>
        </w:rPr>
        <w:t>п</w:t>
      </w:r>
      <w:r w:rsidRPr="006C7D55">
        <w:rPr>
          <w:rFonts w:ascii="Arial" w:hAnsi="Arial" w:cs="Arial"/>
          <w:sz w:val="24"/>
          <w:szCs w:val="24"/>
        </w:rPr>
        <w:t>одвижная </w:t>
      </w:r>
      <w:proofErr w:type="gramStart"/>
      <w:r w:rsidRPr="006C7D55">
        <w:rPr>
          <w:rFonts w:ascii="Arial" w:hAnsi="Arial" w:cs="Arial"/>
          <w:sz w:val="24"/>
          <w:szCs w:val="24"/>
        </w:rPr>
        <w:t>игра  –</w:t>
      </w:r>
      <w:proofErr w:type="gramEnd"/>
      <w:r w:rsidRPr="006C7D55">
        <w:rPr>
          <w:rFonts w:ascii="Arial" w:hAnsi="Arial" w:cs="Arial"/>
          <w:sz w:val="24"/>
          <w:szCs w:val="24"/>
        </w:rPr>
        <w:t>  незаменимое средство физического воспитания ребенка, пополнения его знаний и представлений об окружающем мире, развития мышления, ловкости, глазомера, быстроты реакции, подвижности, пластичности, формирования личностных морально-волевых качеств. В процессе игры происходит не только упражнение в уже имеющихся навыках, закрепление их, совершенствование, но и формирование новых физических и познавательных умений.</w:t>
      </w:r>
    </w:p>
    <w:p w:rsidR="002C41B4" w:rsidRPr="006C7D55" w:rsidRDefault="002C41B4" w:rsidP="00726C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C7D55">
        <w:rPr>
          <w:rFonts w:ascii="Arial" w:eastAsia="Times New Roman" w:hAnsi="Arial" w:cs="Arial"/>
          <w:sz w:val="24"/>
          <w:szCs w:val="24"/>
          <w:lang w:eastAsia="ru-RU"/>
        </w:rPr>
        <w:t>    В играх у детей развивается интеллект, фантазия, воображение, память, речь. Сознательное выполнение правил игры формирует волю, развивает самообладание, выдержку, умение контролировать свои поступки, свое поведение. В игре формируется такие личностные качества, как, активность, честность, дисциплинированность, справедливость. В процессе игры происходит всестороннее гармоничное развитие ребенка.  </w:t>
      </w:r>
    </w:p>
    <w:p w:rsidR="005F2857" w:rsidRPr="006C7D55" w:rsidRDefault="002C41B4" w:rsidP="005F28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C7D55">
        <w:rPr>
          <w:rFonts w:ascii="Arial" w:eastAsia="Times New Roman" w:hAnsi="Arial" w:cs="Arial"/>
          <w:sz w:val="24"/>
          <w:szCs w:val="24"/>
          <w:lang w:eastAsia="ru-RU"/>
        </w:rPr>
        <w:t>    Являясь важным средством физического воспитания, подвижная игра одновременно оказывает оздоровительное воздействие на организм ребенка. Оздоровительный эффект подвижных игр усиливается при проведении их на свежем воздухе; в игре дети упражняются в самых разнообразных движениях: беге, прыжках, лазании, метании, бросании, ловле. Большое количество движений активизирует дыхание, кровообращение и обменные процессы, оказывает благотворное влияние на психическую деятельность.   </w:t>
      </w:r>
      <w:r w:rsidR="005F2857" w:rsidRPr="006C7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2857" w:rsidRPr="006C7D55">
        <w:rPr>
          <w:rFonts w:ascii="Arial" w:hAnsi="Arial" w:cs="Arial"/>
          <w:color w:val="000000"/>
          <w:sz w:val="24"/>
          <w:szCs w:val="24"/>
        </w:rPr>
        <w:t>Подвижные игры, физические упражнения на прогулке помогают создать положительный эмоциональный настрой, способствуют созданию оптимального двигательного режима, повышению работоспособности, спортивной закалке детей.</w:t>
      </w:r>
    </w:p>
    <w:p w:rsidR="002C41B4" w:rsidRPr="006C7D55" w:rsidRDefault="002C41B4" w:rsidP="00341ECC">
      <w:pPr>
        <w:shd w:val="clear" w:color="auto" w:fill="FFFFFF"/>
        <w:spacing w:after="30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7E3A" w:rsidRPr="00726CC2" w:rsidRDefault="005B7E3A" w:rsidP="00726CC2">
      <w:pPr>
        <w:rPr>
          <w:rFonts w:ascii="Arial" w:hAnsi="Arial" w:cs="Arial"/>
          <w:sz w:val="28"/>
          <w:szCs w:val="28"/>
        </w:rPr>
      </w:pPr>
    </w:p>
    <w:p w:rsidR="005B7E3A" w:rsidRPr="00726CC2" w:rsidRDefault="005B7E3A" w:rsidP="00726CC2">
      <w:pPr>
        <w:rPr>
          <w:rFonts w:ascii="Arial" w:hAnsi="Arial" w:cs="Arial"/>
          <w:sz w:val="28"/>
          <w:szCs w:val="28"/>
        </w:rPr>
      </w:pPr>
    </w:p>
    <w:p w:rsidR="005B7E3A" w:rsidRDefault="005B7E3A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Default="00E926CF" w:rsidP="00726CC2">
      <w:pPr>
        <w:rPr>
          <w:rFonts w:ascii="Arial" w:hAnsi="Arial" w:cs="Arial"/>
          <w:sz w:val="28"/>
          <w:szCs w:val="28"/>
        </w:rPr>
      </w:pPr>
    </w:p>
    <w:p w:rsidR="00E926CF" w:rsidRPr="006C7D55" w:rsidRDefault="006C7D55" w:rsidP="00E926CF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 xml:space="preserve">            </w:t>
      </w:r>
    </w:p>
    <w:p w:rsidR="00497091" w:rsidRPr="009B2E8F" w:rsidRDefault="00497091" w:rsidP="00726CC2">
      <w:pPr>
        <w:rPr>
          <w:rFonts w:ascii="Arial" w:hAnsi="Arial" w:cs="Arial"/>
          <w:sz w:val="28"/>
          <w:szCs w:val="28"/>
        </w:rPr>
      </w:pPr>
    </w:p>
    <w:sectPr w:rsidR="00497091" w:rsidRPr="009B2E8F" w:rsidSect="00726C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A"/>
    <w:rsid w:val="002C41B4"/>
    <w:rsid w:val="00341ECC"/>
    <w:rsid w:val="003D4519"/>
    <w:rsid w:val="00497091"/>
    <w:rsid w:val="00531677"/>
    <w:rsid w:val="005B7E3A"/>
    <w:rsid w:val="005F2857"/>
    <w:rsid w:val="006C7D55"/>
    <w:rsid w:val="00726CC2"/>
    <w:rsid w:val="008F0798"/>
    <w:rsid w:val="009B2E8F"/>
    <w:rsid w:val="00B36B31"/>
    <w:rsid w:val="00B867F8"/>
    <w:rsid w:val="00E926CF"/>
    <w:rsid w:val="00EA6017"/>
    <w:rsid w:val="00E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B5ED"/>
  <w15:chartTrackingRefBased/>
  <w15:docId w15:val="{4DA47DB4-46A0-4BEE-A36D-EF3C3160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7"/>
    <w:link w:val="50"/>
    <w:uiPriority w:val="9"/>
    <w:unhideWhenUsed/>
    <w:qFormat/>
    <w:rsid w:val="00EB6917"/>
    <w:pPr>
      <w:outlineLvl w:val="4"/>
    </w:pPr>
    <w:rPr>
      <w:color w:val="auto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6917"/>
    <w:rPr>
      <w:rFonts w:asciiTheme="majorHAnsi" w:eastAsiaTheme="majorEastAsia" w:hAnsiTheme="majorHAnsi" w:cstheme="majorBidi"/>
      <w:i/>
      <w:iCs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B69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3">
    <w:name w:val="Strong"/>
    <w:basedOn w:val="a0"/>
    <w:uiPriority w:val="22"/>
    <w:qFormat/>
    <w:rsid w:val="002C41B4"/>
    <w:rPr>
      <w:b/>
      <w:bCs/>
    </w:rPr>
  </w:style>
  <w:style w:type="paragraph" w:styleId="a4">
    <w:name w:val="No Spacing"/>
    <w:uiPriority w:val="1"/>
    <w:qFormat/>
    <w:rsid w:val="00726CC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4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7D55"/>
  </w:style>
  <w:style w:type="paragraph" w:customStyle="1" w:styleId="c5">
    <w:name w:val="c5"/>
    <w:basedOn w:val="a"/>
    <w:rsid w:val="006C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68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9" w:color="6E92CB"/>
            <w:bottom w:val="none" w:sz="0" w:space="0" w:color="auto"/>
            <w:right w:val="none" w:sz="0" w:space="0" w:color="auto"/>
          </w:divBdr>
        </w:div>
      </w:divsChild>
    </w:div>
    <w:div w:id="989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12</cp:revision>
  <cp:lastPrinted>2022-09-18T09:16:00Z</cp:lastPrinted>
  <dcterms:created xsi:type="dcterms:W3CDTF">2022-09-18T09:13:00Z</dcterms:created>
  <dcterms:modified xsi:type="dcterms:W3CDTF">2023-12-10T09:21:00Z</dcterms:modified>
</cp:coreProperties>
</file>