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AD69B9" w:rsidRDefault="00AD69B9" w:rsidP="00AD69B9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  дошкольное отделение городского округа Мытищи.</w:t>
      </w: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проекта </w:t>
      </w:r>
    </w:p>
    <w:p w:rsidR="00AD69B9" w:rsidRDefault="00AD69B9" w:rsidP="00AD69B9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«Огород на подоконнике».</w:t>
      </w:r>
    </w:p>
    <w:p w:rsidR="00AD69B9" w:rsidRDefault="00AD69B9" w:rsidP="00AD69B9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AD69B9" w:rsidRDefault="00AD69B9" w:rsidP="00AD69B9">
      <w:pPr>
        <w:rPr>
          <w:rFonts w:ascii="Arial" w:hAnsi="Arial" w:cs="Arial"/>
          <w:sz w:val="28"/>
          <w:szCs w:val="28"/>
        </w:rPr>
      </w:pPr>
    </w:p>
    <w:p w:rsidR="00AD69B9" w:rsidRDefault="00AD69B9" w:rsidP="00AD69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Федоскино 2020г 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lastRenderedPageBreak/>
        <w:t>Исследовательский краткосрочный проект  на тему: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«Огород на подоконнике»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 В </w:t>
      </w:r>
      <w:r w:rsidRPr="00BA73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старшей групп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е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240" w:lineRule="auto"/>
        <w:ind w:firstLine="5954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                  </w:t>
      </w:r>
      <w:r w:rsidRPr="00BA73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Выполнила: воспитатель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Ахапкина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Н.В,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CFC"/>
          <w:lang w:eastAsia="ru-RU"/>
        </w:rPr>
        <w:t>Актуальность проблемы: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Наступила долгожданная весна. И теперь пришло время сеять, выращивать любимые цветы и овощи на подоконнике. Дети средней и старшей группы будут знакомиться с посадкой и высадкой растений. Дети ещё в  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ещё недостаточно развит. Поэтому мы поставили перед собой цель: дать детям необходимые знания, что растения живые, их сажают, поливают, выращивают из семян.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Расширить знание и представление детей о полезных свойствах овощей (лук и цветы) их строении и условиях, необходимых для их роста.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CFCFC"/>
          <w:lang w:eastAsia="ru-RU"/>
        </w:rPr>
        <w:t>Цель: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условиях, воспитание у детей любви к природе, создание в группе огорода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CFCFC"/>
          <w:lang w:eastAsia="ru-RU"/>
        </w:rPr>
        <w:t>Задачи: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1. Расширить знания и представления детей о растениях, выращиваемых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2. Развивать познавательные и творческие способности детей.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lastRenderedPageBreak/>
        <w:t>3. Продолжить знакомить детей с особенностями выращивания культурных растений (лук и цветы).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4. Обобщать представление детей о необходимости света, тепла, влаги почвы для роста растений.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5. Продолжать формировать умение детей ухаживать за растениями в комнатных условиях.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6. Воспитывать трудолюбие, бережное отношение к растениям.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7. Воспитывать у детей любовь к природе.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8. Активизировать речь и обогащать словарь детей.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9. Формировать партнерские взаимоотношения между воспитателями, детьми и родителями.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10. Создать огород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CFC"/>
          <w:lang w:eastAsia="ru-RU"/>
        </w:rPr>
        <w:t>Участники проекта: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 дети средней и старшей группы, воспитатели и  родители</w:t>
      </w:r>
      <w:r w:rsidRPr="00BA73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CFC"/>
          <w:lang w:eastAsia="ru-RU"/>
        </w:rPr>
        <w:t>Проект: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 краткосрочный.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CFCFC"/>
          <w:lang w:eastAsia="ru-RU"/>
        </w:rPr>
        <w:t>Ожидаемый результат: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1. 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Дети получат знания о том, что растения живые, их поливают, сажают, выращивают из семян.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3. Создание в группе огорода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4. Создание дневника наблюдений за растениями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5. Вовлечь детей в практическую деятельность по выращиванию культурно – огородных растений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6. Формирование у детей уважительного отношения к труду.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7. Активное участие родителей в реализации проекта.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8. Подготовить рассаду для высадки цветов на участке детского сада.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9. Все участники проекта (дети, воспитатели, родители) получат положительные эмоции от полученных результатов.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Подготовительный: определение цели и задач проекта, сбор информационного материала, создание условий для организации работы в «огороде на подоконнике», составление плана мероприятий по организации детской деятельности.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 художественной литературы – уход за растениями).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подводятся итоги, подготавливается презентация, итоговая беседа.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Беседа с родителями «Огород на подоконнике». Обсудить цели и задачи проекта. Сформировать интерес у родителей по созданию условий для 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проекта. Попросить родителей помочь воспитателям изготовить модель огорода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«Огород на подоконнике».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книг, иллюстраций о растениях. Вызвать интерес к растениям, желание заботиться о них, углублять и расширять знания о видах растений.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Практическая деятельность: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– наблюдение за ростом лука в земле и в воде. Учить детей замечать изменения, которые происходят у прорастающих </w:t>
      </w: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зарисовки роста лука.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– наблюдение: «Что вырастет из зернышка» (цветы). Показать детям, как растения вырастают из семян.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«Пых», «Огород бабы </w:t>
      </w:r>
      <w:proofErr w:type="spell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Фёклы</w:t>
      </w:r>
      <w:proofErr w:type="spell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«Вершки и корешки», «Репка», «Спор овощей» - сказки, «Овощи» - стихи.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Разучивание: подвижно-речевой игры «Баба сеяла горох», беседы «Какие бывают овощи», «Наши растения», стихотворение «Купите лук», Комплекс гимнастических упражнений: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«Удивляемся природе».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 Учить детей слушать сказки, анализировать поступки героев, принимать участие в подвижно-речевых играх, комплексе гимнастических упражнений, разучивать стихи.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«Найди овощи», «</w:t>
      </w: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«Какого цвета овощи», «Куда что положить», «Что лишнее», «Найди растения».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овощах и растениях.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уголке природы.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правильно строить суждения и делать выводы о создании благоприятных условий (воды, света, тепла).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беседа «Огород на подоконнике».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Настроить детей </w:t>
      </w: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дальнейшую деятельность по пересадке огорода на окне в огород на участке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.Обработка и оформление материалов проекта в виде презентации.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результативности.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проекта «Огород на подоконнике» были получены следующие результаты: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получили знания о том, что растения живые, их поливали, сажали, выращивали из семян.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 помощью исследовательской работы дети выявили многообразие и разнообразие посевного материала.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группе был создан огород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Вели наблюдения за растениями на подоконнике и записывали в дневник наблюдений вместе с воспитателем.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Дети принимали участие в практической деятельности по выращиванию культурно – огородных растений на подоконнике.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Дети стали более уважительно относиться к труду.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Все участники проекта (дети, воспитатели, родители) получили положительные эмоции от полученных результатов.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Беседа с родителями «Огород на подоконнике». Помощь родителей в приобретении инвентаря, посевного материла для огорода на окне.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Предложить родителям посадить вместе с ребенком свой «огород» для закрепления знаний о растениях (овощах).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проектной деятельности.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узнали, что все растения живые и для их роста и развития необходимы определенные условия.</w:t>
      </w:r>
    </w:p>
    <w:p w:rsidR="00BA7336" w:rsidRPr="00BA7336" w:rsidRDefault="00BA7336" w:rsidP="00BA7336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реализации проекта дети на опыте убедились, какие условия необходимы для роста и развития растений. По мере своих сил и возможностей они участвовали в уходе за посадками, радовались первым всходам, </w:t>
      </w: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наблюдали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растут растения, посаженный ими собственноручно. На протяжении всего проекта у детей формировалась ответственность и значимость своего труда, зеленые перышки лука, а так же веточки укропа дети употребляли во время обеда. Во время реализации проекта был расширен кругозор и мыслительная деятельность детей. Благодаря нашему проекту «Огород на подоконнике» дети научились уважать и свой, и чужой труд, беречь растения, ухаживать за ними. Узнали, что такое забота и ответственность.</w:t>
      </w:r>
    </w:p>
    <w:p w:rsidR="00BA7336" w:rsidRPr="00BA7336" w:rsidRDefault="00BA7336" w:rsidP="00BA7336">
      <w:pPr>
        <w:shd w:val="clear" w:color="auto" w:fill="FFFFFF"/>
        <w:spacing w:before="150" w:after="150" w:line="25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BA7336" w:rsidRPr="00BA7336" w:rsidRDefault="00BA7336" w:rsidP="00BA7336">
      <w:pPr>
        <w:shd w:val="clear" w:color="auto" w:fill="FFFFFF"/>
        <w:spacing w:before="45" w:after="0" w:line="254" w:lineRule="atLeast"/>
        <w:ind w:left="1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73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proofErr w:type="spell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О.В., Н.П. Рахманова, В.В.Щетинина «</w:t>
      </w:r>
      <w:proofErr w:type="gram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Неизведанное</w:t>
      </w:r>
      <w:proofErr w:type="gram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рядом. Опыты и эксперименты для дошкольников» Второе издание, исправленное. Творческий Центр «Сфера», Москва 2013.</w:t>
      </w:r>
    </w:p>
    <w:p w:rsidR="00BA7336" w:rsidRPr="00BA7336" w:rsidRDefault="00BA7336" w:rsidP="00BA7336">
      <w:pPr>
        <w:shd w:val="clear" w:color="auto" w:fill="FFFFFF"/>
        <w:spacing w:before="45" w:after="0" w:line="254" w:lineRule="atLeast"/>
        <w:ind w:left="1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73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Иванова А. И. «Экологическое воспитание и эксперименты в детском саду. Мир растений», Москва 2005г.</w:t>
      </w:r>
    </w:p>
    <w:p w:rsidR="00BA7336" w:rsidRPr="00BA7336" w:rsidRDefault="00BA7336" w:rsidP="00BA7336">
      <w:pPr>
        <w:shd w:val="clear" w:color="auto" w:fill="FFFFFF"/>
        <w:spacing w:before="45" w:after="0" w:line="254" w:lineRule="atLeast"/>
        <w:ind w:left="1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73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Комарова Н.Г., Грибова Л.Ф. «Мир, в котором я живу», Москва 2006г</w:t>
      </w:r>
    </w:p>
    <w:p w:rsidR="00BA7336" w:rsidRPr="00BA7336" w:rsidRDefault="00BA7336" w:rsidP="00BA7336">
      <w:pPr>
        <w:shd w:val="clear" w:color="auto" w:fill="FFFFFF"/>
        <w:spacing w:before="45" w:after="0" w:line="254" w:lineRule="atLeast"/>
        <w:ind w:left="1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73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proofErr w:type="spell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Лисина</w:t>
      </w:r>
      <w:proofErr w:type="spell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Т.В., Морозова Г.В. «Подвижные тематические игры для дошкольников», Издательство «ТЦ Сфера» 2014г.</w:t>
      </w:r>
    </w:p>
    <w:p w:rsidR="00BA7336" w:rsidRPr="00BA7336" w:rsidRDefault="00BA7336" w:rsidP="00BA7336">
      <w:pPr>
        <w:shd w:val="clear" w:color="auto" w:fill="FFFFFF"/>
        <w:spacing w:before="45" w:after="105" w:line="254" w:lineRule="atLeast"/>
        <w:ind w:left="16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BA73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</w:t>
      </w:r>
      <w:proofErr w:type="spellStart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Тугушева</w:t>
      </w:r>
      <w:proofErr w:type="spellEnd"/>
      <w:r w:rsidRPr="00BA7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Г.П., Чистякова А.Е. «Экспериментальная деятельность детей среднего и старшего возраста», Санкт – Петербург. Детство – Пресс 2008г</w:t>
      </w:r>
    </w:p>
    <w:p w:rsidR="00C32BED" w:rsidRDefault="00C32BED"/>
    <w:sectPr w:rsidR="00C32BED" w:rsidSect="00BA733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36"/>
    <w:rsid w:val="00AD69B9"/>
    <w:rsid w:val="00BA7336"/>
    <w:rsid w:val="00C32BED"/>
    <w:rsid w:val="00DB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2023-08-29T04:25:00Z</dcterms:created>
  <dcterms:modified xsi:type="dcterms:W3CDTF">2023-08-29T13:19:00Z</dcterms:modified>
</cp:coreProperties>
</file>