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1" w:rsidRDefault="00A32AE1" w:rsidP="00A32A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             « Начальная школа – детский сад № 30» городского округа Мытищи.</w:t>
      </w: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  <w:sz w:val="28"/>
          <w:szCs w:val="28"/>
        </w:rPr>
      </w:pPr>
    </w:p>
    <w:p w:rsidR="00A32AE1" w:rsidRDefault="00A32AE1" w:rsidP="00A32AE1">
      <w:pPr>
        <w:jc w:val="center"/>
        <w:rPr>
          <w:rFonts w:ascii="Arial" w:hAnsi="Arial" w:cs="Arial"/>
          <w:sz w:val="28"/>
          <w:szCs w:val="28"/>
        </w:rPr>
      </w:pPr>
    </w:p>
    <w:p w:rsidR="00A32AE1" w:rsidRDefault="00A32AE1" w:rsidP="00A32AE1">
      <w:pPr>
        <w:rPr>
          <w:rFonts w:ascii="Arial" w:hAnsi="Arial" w:cs="Arial"/>
          <w:sz w:val="28"/>
          <w:szCs w:val="28"/>
        </w:rPr>
      </w:pPr>
    </w:p>
    <w:p w:rsidR="00A32AE1" w:rsidRDefault="00A32AE1" w:rsidP="00A32AE1">
      <w:pPr>
        <w:pStyle w:val="a7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color w:val="000000"/>
          <w:sz w:val="48"/>
          <w:szCs w:val="48"/>
        </w:rPr>
        <w:t>Доклад на тему:</w:t>
      </w:r>
    </w:p>
    <w:p w:rsidR="00A32AE1" w:rsidRDefault="00A32AE1" w:rsidP="00A32AE1">
      <w:pPr>
        <w:pStyle w:val="a7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A73182" w:rsidRDefault="00A73182" w:rsidP="00A7318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c4"/>
          <w:b/>
          <w:bCs/>
          <w:color w:val="000000"/>
          <w:sz w:val="36"/>
          <w:szCs w:val="36"/>
        </w:rPr>
        <w:t xml:space="preserve">  </w:t>
      </w:r>
    </w:p>
    <w:p w:rsidR="00A73182" w:rsidRPr="00A73182" w:rsidRDefault="00A73182" w:rsidP="00A7318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A73182">
        <w:rPr>
          <w:color w:val="000000"/>
          <w:sz w:val="32"/>
          <w:szCs w:val="32"/>
        </w:rPr>
        <w:t>« Роль воспитателя в формировании речевой среды».</w:t>
      </w:r>
    </w:p>
    <w:p w:rsidR="00A32AE1" w:rsidRDefault="00A32AE1" w:rsidP="00A32AE1">
      <w:pPr>
        <w:rPr>
          <w:rFonts w:ascii="Arial" w:hAnsi="Arial" w:cs="Arial"/>
          <w:sz w:val="28"/>
          <w:szCs w:val="28"/>
        </w:rPr>
      </w:pPr>
    </w:p>
    <w:p w:rsidR="00A32AE1" w:rsidRDefault="00A32AE1" w:rsidP="00A32A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32AE1" w:rsidRDefault="00A32AE1" w:rsidP="00A32AE1">
      <w:pPr>
        <w:jc w:val="center"/>
        <w:rPr>
          <w:rFonts w:ascii="Arial" w:hAnsi="Arial" w:cs="Arial"/>
          <w:sz w:val="28"/>
          <w:szCs w:val="28"/>
        </w:rPr>
      </w:pPr>
    </w:p>
    <w:p w:rsidR="00A32AE1" w:rsidRDefault="00A32AE1" w:rsidP="00A32AE1">
      <w:pPr>
        <w:jc w:val="center"/>
        <w:rPr>
          <w:rFonts w:ascii="Arial" w:hAnsi="Arial" w:cs="Arial"/>
          <w:sz w:val="28"/>
          <w:szCs w:val="28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28.08.2019г .</w:t>
      </w:r>
    </w:p>
    <w:p w:rsidR="00A32AE1" w:rsidRDefault="00A32AE1" w:rsidP="00A32AE1">
      <w:pPr>
        <w:jc w:val="center"/>
        <w:rPr>
          <w:rFonts w:ascii="Arial" w:hAnsi="Arial" w:cs="Arial"/>
        </w:rPr>
      </w:pPr>
    </w:p>
    <w:p w:rsidR="00A32AE1" w:rsidRDefault="00A32AE1" w:rsidP="00A32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A32AE1" w:rsidRDefault="00A32AE1" w:rsidP="00A32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с. Федоскино</w:t>
      </w:r>
    </w:p>
    <w:p w:rsidR="00A73182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</w:t>
      </w:r>
    </w:p>
    <w:p w:rsidR="00A73182" w:rsidRDefault="00A73182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</w:p>
    <w:p w:rsidR="00A73182" w:rsidRDefault="00A73182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</w:p>
    <w:p w:rsidR="00C76F3D" w:rsidRPr="00821D0A" w:rsidRDefault="00A73182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                </w:t>
      </w:r>
      <w:r w:rsidR="00C76F3D">
        <w:rPr>
          <w:rStyle w:val="c4"/>
          <w:b/>
          <w:bCs/>
          <w:color w:val="000000"/>
          <w:sz w:val="28"/>
          <w:szCs w:val="28"/>
        </w:rPr>
        <w:t xml:space="preserve"> </w:t>
      </w:r>
      <w:r w:rsidR="00C76F3D">
        <w:rPr>
          <w:rStyle w:val="c4"/>
          <w:b/>
          <w:bCs/>
          <w:color w:val="000000"/>
          <w:sz w:val="36"/>
          <w:szCs w:val="36"/>
        </w:rPr>
        <w:t>Доклад.</w:t>
      </w:r>
      <w:r w:rsidR="00821D0A">
        <w:rPr>
          <w:rStyle w:val="c4"/>
          <w:b/>
          <w:bCs/>
          <w:color w:val="000000"/>
          <w:sz w:val="36"/>
          <w:szCs w:val="36"/>
        </w:rPr>
        <w:t xml:space="preserve">                                               </w:t>
      </w:r>
      <w:r w:rsidR="00821D0A">
        <w:rPr>
          <w:rStyle w:val="c4"/>
          <w:b/>
          <w:bCs/>
          <w:color w:val="000000"/>
          <w:sz w:val="20"/>
          <w:szCs w:val="20"/>
        </w:rPr>
        <w:t>28.08</w:t>
      </w:r>
      <w:r w:rsidR="009251AA">
        <w:rPr>
          <w:rStyle w:val="c4"/>
          <w:b/>
          <w:bCs/>
          <w:color w:val="000000"/>
          <w:sz w:val="20"/>
          <w:szCs w:val="20"/>
        </w:rPr>
        <w:t>.</w:t>
      </w:r>
      <w:r w:rsidR="00821D0A">
        <w:rPr>
          <w:rStyle w:val="c4"/>
          <w:b/>
          <w:bCs/>
          <w:color w:val="000000"/>
          <w:sz w:val="20"/>
          <w:szCs w:val="20"/>
        </w:rPr>
        <w:t>2019г.</w:t>
      </w:r>
    </w:p>
    <w:p w:rsid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  </w:t>
      </w:r>
    </w:p>
    <w:p w:rsid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 Роль воспитателя в формировании речевой среды».</w:t>
      </w:r>
    </w:p>
    <w:p w:rsid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А</w:t>
      </w:r>
      <w:r>
        <w:rPr>
          <w:b/>
          <w:color w:val="000000"/>
          <w:sz w:val="28"/>
          <w:szCs w:val="28"/>
        </w:rPr>
        <w:t>хапкина Н.В.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32"/>
          <w:szCs w:val="32"/>
        </w:rPr>
      </w:pP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Сегодня вопрос развития речи дошкольников стоит особенно остро. Вероятно, это связано с тем,что дети да и взрослые тоже, стали больше общаться с компьютером и другими средствами технического прогресса, чем друг с другом.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Дошкольный возраст наиболее благоприятен для развития речи и формирования культуры речевого общения.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Развитие речи включает в себя умение четко произносить звуки и различать их, владеть артикуляционным аппаратом, правильно построить предложение и т. д.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Статистические данные свидетельствуют о том, что многие дети нуждаются в помощи логопеда и большинство старших дошкольников не владеют звуковой культурой (плохая дикция, неправильное произношение), не умеют, что называется, двух слов связать, внятно рассказать даже о том, что произвело на них большое впечатление.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А ведь правильная речь - один из показателей готовности ребенка к обучению в школе, залог успешного освоения грамоты и чтения: письменная речь формируется на основе устной.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Конечно, основную помощь детям с различными речевыми нарушениями оказывает логопед, но и роль воспитателя в формировании правильных речевых навыков весьма существенна.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Но для того, чтобы чему – то обучать детей, воспитателю нужно поработать над собой: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1) Воспитатель должен знать, какие бывают нарушения речи, когда и как они возникают, каковы способы их выявления и устранения.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2) Воспитателю следует помнить о том, что речь ребенка развивается в общении с окружающими его взрослыми. А взрослым, с которым ребенок проводит большую часть дня в детском саду, является именно он, воспитатель. Поэтому: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-Воспитатель должен говорить правильно, не искажая звуков, четко артикулируя каждое слово, не торопясь, не «съедая» окончаний.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-Особенно четко нужно произносить незнакомые и длинные слова.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-Живость и богатство интонаций тоже играют немаловажную роль, способствуют лучшему усвоению речи.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-Также необходимо регулировать темп своей речи. Следить за содержанием слишком быстрой речи трудно даже самому взрослому, а ребенок совершенно на это не способен. Не понимая смысла льющихся потоков слов, он просто перестает слушать. Недопустима и слишком медленная, растянутая речь : она надоедает.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lastRenderedPageBreak/>
        <w:t>-Также следует регулировать силу своего голоса, говорить настолько громко или тихо, насколько этого требуют условия момента и содержание речи. Тихую речь дети не слышат, не улавливают ее содержание. Громкую речь, переходящую в крик, дети перенимают, как манеру речи. Необыкновенно быстро.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-Сама речь у воспитателя должна быть эмоциональная, выразительная и отражать интерес, внимание, любовь к ребенку, заботу о нем.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Вот почему его речь должна отвечать нормам литературного языка, быть внятной, неторопливой, потому что при длительном общении с быстро говорящим человеком у ребенка с ослабленной нервной системой могут развиваться тахилалия (ускорение речи) , логоневроз и даже заикание.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3) Воспитателю также необходимо и в коллективные игры, и в занятия по развитию речи включать задания для развития слуха, слухового внимания и слуховой памяти (начинать лучше на материале неречевых звуков и постепенно вводить звуки речи – и уже усвоенные детьми и те, которые только ставятся и вводятся в самостоятельную речь ).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4) В процессе речевого общения с детьми воспитатель должен использовать и невербальные средства (мимика, пантомимические движения), которые выполняют важные функции:  помогают эмоционально объяснить и запомнить значение слов.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-Меткий жест помогает усвоению значений слов, связанных с конкретными зрительными представлениями (круглый, большой);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-помогают уточнить значения слов, связанных с эмоциональным восприятием ( веселый, грустный, злой, ласковый);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-способствуют углублению эмоциональных переживаний, запоминанию материала (слышимого и видимого);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-помогают приближению обстановки на занятиях к обстановке естественного общения;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-являются образцами поведения детей;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-выполняют социальную, воспитывающую функцию.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5) Режимные моменты благоприятны для организации правильного речевого общения: одевание детей на прогулку, раздевание после прогулки и перед сном, умывание перед каждым приемом пищи, наблюдения за явлениями природы, дежурство, экскурсии. Все эти моменты непосредственно связаны с какими–то реальными объектами, по поводу которых можно организовать разговор с детьми. При этом формируется определенный круг знаний и представлений, активизируется речь детей.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Например, во время ежедневного одевания и раздевания с детьми разговаривают о том, что они надевают или снимают, какого цвета одежда, из какого она материала сшита, а также о других внешних признаках: мягкая, пушистая, полосатая, длинная, теплая, новая.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-Когда дети умываются, можно говорить о том, что они моют( лицо, руки, уши, тело), чем моют (водой, мылом, щеткой), какая вода(холодная, теплая), какое мыло(душистое, ароматное, белое), вытираются (полотенцем белым, чистым, с полосками).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lastRenderedPageBreak/>
        <w:t>-Во время дежурства по столовой воспитатель привлекает внимание детей к посуде, рассказывает о посуде, о том, как ее расставляют на столы.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6) На занятиях и вне их воспитатель должен стремиться развивать детскую речевую активность, тактично исправлять ошибки (неправильное ударение в слове или грамматическую ошибку), подсказывать слова тогда. Когда ребенок не знает, как выразить свою мысль. Поправлять ребенка, если он разговаривает слишком громко.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Воспитатель должен помнить: только корректная форма предъявления замечаний и рекомендаций по исправлению речевых ошибок положительно влияет на развитие речи ребенка. При исправлении ошибки не следует повторять ее – нужно предложить ребенку послушать, как правильно говорить, предупредив его о том, что он сказал неверно, а значит, должен повторить за воспитателем правильное слово или предложение.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7) Развитию речи способствуют и игры. Так, сюжетно-ролевые игры всегда сопровождаются речью: дети договариваются об условиях игры. Спорят, ведут диалоги от имени действующих лиц. Но не всегда все дети охотно участвуют в играх :речевая активность у одних больше, у других – меньше. Поэтому воспитатель вводит в быт детей подвижные игры, которые сопровождаются диалогом.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-В старшем дошкольном возрасте особое значение имеет научить детей внимательно слушать. Развитию слухового восприятия и внимания способствуют игры: «Угадай по голосу, кто позвал?», «Телефон», «Что ты слышишь?».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8) При подготовке утренников особое внимание надо уделить детям с различными речевыми нарушениями. Обычно им стараются не давать индивидуальных «номеров». Каждому хочется, чтоб его группа была лучшей…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Но именно таких детей следует любыми способами вовлекать в подготовку утренников и в участие в них (читать хором, дать задание выучить стих дома для сольного номера и несколько раз прослушать его чтение, в группе).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9) Для полноценного речевого развития ребенка играет роль семья. Воспитатель объясняет, что речевая игра или упражнение, беседа с ребенком – это неотъемлемая часть сложного процесса формирования речи. Если родители устраняются от этой работы, то пострадает их ребенок. Воспитатель знакомит родителей с играми. Игровыми упражнениями и заданиями, отбирая и учитывая большую загруженность родителей ежедневными домашними делами, и накопленную к концу дня усталость. Среди прочих дома рекомендуется «играть на кухне»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Например: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-Игровые упражнения на развитие мелкой моторики рук: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«Помогаю маме» (перебрать рис, горох, гречку), «Волшебные палочки»(из карандашей собрать простейшие геометрические фигуры).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Игры на обогащение словаря ребенка: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lastRenderedPageBreak/>
        <w:t>« Давай искать на кухне слова» (какие слова можно вынуть из кухонного шкафа, борща), «Угощаю» (давай вспомним вкусные слова и угостим друг друга. Можно играть в «сладкие, кислые, соленые, горькие слова).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Игры с целью развития грамматического строя речи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«Приготовим сок» ( Из яблок, груш, вишни сок какой?. И наоборот: апельсиновый сок из чего?)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-По дороге в детский сад, из детского сада «Я заметил», «Волшебные очки», «Доскажи словечко»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Вот такая совместная работа воспитателя  и семьи по развитию речи дает полноценное речевое развитие ребенка.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10) Развитием речи в логопедической группе занимается и логопед, и воспитатель. Темы занятия воспитателя и их задачи совпадают с логопедическими занятиями. Воспитатель помимо общеобразовательных задач выполняет и ряд коррекционных, направленных на устранение сенсорной, волевой, интеллектуальной недостаточности, обусловленной особенностями речевого дефекта. Таким образом, создается благоприятная основа для эффективного развития ребенка, что в итоге способствует овладению речью.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Воспитатель осуществляет контроль над речью детей на занятиях и во время режимных моментов, занимается развитием мелкой моторики, оказывает помощь по автоматизации поставленных звуков, способствует совершенствованию грамматического строя речи, развитию фонематического восприятия и слоговой структуры, проводит необходимую работу с родителями для оптимизации коррекционного процесса.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Лексическая тема, которую отрабатывает на своих занятиях логопед, находит продолжение на занятиях воспитателя и вне их. Отработанные логопедом на фронтальных и индивидуальных занятиях речевые навыки закрепляются воспитателем не только во время занятий, но и во всех режимных моментах. Ведь воспитатель находится с детьми в самой разной обстановке: в раздевалке, в спальне, в игровом уголке и др. Он работает с детьми весь день  и имеет возможность многократно повторять и закреплять наработанный логопедом речевой материал, повторять и закреплять новые слова, без чего нельзя ввести их в самостоятельную речь.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11) Работая над развитием речи детей и планируя свою работу, мы не должны забывать главное, развитие языка детей, любви к родному языку – это самое важное приобретение ребенка в дошкольном детстве.</w:t>
      </w:r>
    </w:p>
    <w:p w:rsidR="00C76F3D" w:rsidRPr="00C76F3D" w:rsidRDefault="00C76F3D" w:rsidP="00C76F3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C76F3D">
        <w:rPr>
          <w:rStyle w:val="c0"/>
          <w:color w:val="000000"/>
          <w:sz w:val="28"/>
          <w:szCs w:val="28"/>
        </w:rPr>
        <w:t>12) А напоследок хочется сказать: культура речи предполагает общую культуру человека, культуру мышления и любовь к родному языку.</w:t>
      </w:r>
    </w:p>
    <w:p w:rsidR="006E20F8" w:rsidRDefault="006E20F8"/>
    <w:sectPr w:rsidR="006E20F8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1D" w:rsidRDefault="00D0071D" w:rsidP="00C76F3D">
      <w:pPr>
        <w:spacing w:after="0" w:line="240" w:lineRule="auto"/>
      </w:pPr>
      <w:r>
        <w:separator/>
      </w:r>
    </w:p>
  </w:endnote>
  <w:endnote w:type="continuationSeparator" w:id="1">
    <w:p w:rsidR="00D0071D" w:rsidRDefault="00D0071D" w:rsidP="00C7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1D" w:rsidRDefault="00D0071D" w:rsidP="00C76F3D">
      <w:pPr>
        <w:spacing w:after="0" w:line="240" w:lineRule="auto"/>
      </w:pPr>
      <w:r>
        <w:separator/>
      </w:r>
    </w:p>
  </w:footnote>
  <w:footnote w:type="continuationSeparator" w:id="1">
    <w:p w:rsidR="00D0071D" w:rsidRDefault="00D0071D" w:rsidP="00C76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3D"/>
    <w:rsid w:val="00036F95"/>
    <w:rsid w:val="001D4C26"/>
    <w:rsid w:val="0036792F"/>
    <w:rsid w:val="004234BF"/>
    <w:rsid w:val="006C5DE6"/>
    <w:rsid w:val="006E20F8"/>
    <w:rsid w:val="00702737"/>
    <w:rsid w:val="0074606C"/>
    <w:rsid w:val="0079555A"/>
    <w:rsid w:val="00814DA8"/>
    <w:rsid w:val="00821D0A"/>
    <w:rsid w:val="009251AA"/>
    <w:rsid w:val="00A32AE1"/>
    <w:rsid w:val="00A73182"/>
    <w:rsid w:val="00C76F3D"/>
    <w:rsid w:val="00D0071D"/>
    <w:rsid w:val="00F7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F3D"/>
  </w:style>
  <w:style w:type="character" w:customStyle="1" w:styleId="c0">
    <w:name w:val="c0"/>
    <w:basedOn w:val="a0"/>
    <w:rsid w:val="00C76F3D"/>
  </w:style>
  <w:style w:type="paragraph" w:styleId="a3">
    <w:name w:val="header"/>
    <w:basedOn w:val="a"/>
    <w:link w:val="a4"/>
    <w:uiPriority w:val="99"/>
    <w:semiHidden/>
    <w:unhideWhenUsed/>
    <w:rsid w:val="00C7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F3D"/>
  </w:style>
  <w:style w:type="paragraph" w:styleId="a5">
    <w:name w:val="footer"/>
    <w:basedOn w:val="a"/>
    <w:link w:val="a6"/>
    <w:uiPriority w:val="99"/>
    <w:semiHidden/>
    <w:unhideWhenUsed/>
    <w:rsid w:val="00C7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F3D"/>
  </w:style>
  <w:style w:type="paragraph" w:styleId="a7">
    <w:name w:val="Normal (Web)"/>
    <w:basedOn w:val="a"/>
    <w:uiPriority w:val="99"/>
    <w:semiHidden/>
    <w:unhideWhenUsed/>
    <w:rsid w:val="00A3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9</cp:revision>
  <cp:lastPrinted>2019-08-19T20:22:00Z</cp:lastPrinted>
  <dcterms:created xsi:type="dcterms:W3CDTF">2019-08-19T20:14:00Z</dcterms:created>
  <dcterms:modified xsi:type="dcterms:W3CDTF">2023-08-29T14:22:00Z</dcterms:modified>
</cp:coreProperties>
</file>