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8" w:rsidRPr="00A04CA4" w:rsidRDefault="008F6DD8" w:rsidP="008F6DD8">
      <w:pPr>
        <w:spacing w:line="360" w:lineRule="auto"/>
        <w:ind w:left="-567" w:right="142" w:firstLine="284"/>
        <w:jc w:val="center"/>
        <w:rPr>
          <w:rFonts w:ascii="Times New Roman" w:eastAsia="Calibri" w:hAnsi="Times New Roman" w:cs="Times New Roman"/>
          <w:b/>
        </w:rPr>
      </w:pPr>
      <w:r w:rsidRPr="00A04CA4">
        <w:rPr>
          <w:rFonts w:ascii="Times New Roman" w:eastAsia="Calibri" w:hAnsi="Times New Roman" w:cs="Times New Roman"/>
          <w:b/>
        </w:rPr>
        <w:t>МУНИЦИПАЛЬНОЕ БЮДЖЕТНОЕ ОБЩЕОБРАЗОВАТЕЛЬНОЕ УЧРЕЖДЕНИЕ «МАРФИНСКАЯ СРЕДНЯЯ ОБРАЗОВАТЕЛЬНАЯ ШКОЛА»                                                                                              ГОРОДСКОГО ОКРУГА МЫТИЩИ</w:t>
      </w:r>
    </w:p>
    <w:p w:rsidR="008F6DD8" w:rsidRDefault="008F6DD8" w:rsidP="008F6DD8"/>
    <w:p w:rsidR="008F6DD8" w:rsidRDefault="008F6DD8" w:rsidP="008F6DD8"/>
    <w:p w:rsidR="008F6DD8" w:rsidRDefault="008F6DD8" w:rsidP="008F6DD8"/>
    <w:p w:rsidR="008F6DD8" w:rsidRDefault="008F6DD8" w:rsidP="008F6DD8"/>
    <w:p w:rsidR="008F6DD8" w:rsidRDefault="008F6DD8" w:rsidP="008F6DD8"/>
    <w:p w:rsidR="008F6DD8" w:rsidRPr="00A04CA4" w:rsidRDefault="008F6DD8" w:rsidP="008F6DD8">
      <w:pPr>
        <w:ind w:left="-709"/>
        <w:rPr>
          <w:b/>
          <w:sz w:val="44"/>
          <w:szCs w:val="44"/>
        </w:rPr>
      </w:pPr>
    </w:p>
    <w:p w:rsidR="008F6DD8" w:rsidRPr="00A04CA4" w:rsidRDefault="00646F7D" w:rsidP="008F6DD8">
      <w:pPr>
        <w:ind w:left="-709"/>
        <w:jc w:val="center"/>
        <w:rPr>
          <w:rFonts w:ascii="Times New Roman" w:hAnsi="Times New Roman" w:cs="Times New Roman"/>
          <w:b/>
          <w:sz w:val="44"/>
          <w:szCs w:val="44"/>
        </w:rPr>
      </w:pPr>
      <w:r>
        <w:rPr>
          <w:rFonts w:ascii="Times New Roman" w:hAnsi="Times New Roman" w:cs="Times New Roman"/>
          <w:b/>
          <w:sz w:val="44"/>
          <w:szCs w:val="44"/>
        </w:rPr>
        <w:t>Консультация для педагогов</w:t>
      </w:r>
    </w:p>
    <w:p w:rsidR="008F6DD8" w:rsidRDefault="008F6DD8" w:rsidP="008F6DD8">
      <w:pPr>
        <w:ind w:left="-709"/>
        <w:jc w:val="center"/>
        <w:rPr>
          <w:rFonts w:ascii="Times New Roman" w:hAnsi="Times New Roman" w:cs="Times New Roman"/>
          <w:b/>
          <w:sz w:val="44"/>
          <w:szCs w:val="44"/>
        </w:rPr>
      </w:pPr>
      <w:r w:rsidRPr="00A04CA4">
        <w:rPr>
          <w:rFonts w:ascii="Times New Roman" w:hAnsi="Times New Roman" w:cs="Times New Roman"/>
          <w:b/>
          <w:sz w:val="44"/>
          <w:szCs w:val="44"/>
        </w:rPr>
        <w:t>«</w:t>
      </w:r>
      <w:r>
        <w:rPr>
          <w:rFonts w:ascii="Times New Roman" w:hAnsi="Times New Roman" w:cs="Times New Roman"/>
          <w:b/>
          <w:sz w:val="44"/>
          <w:szCs w:val="44"/>
        </w:rPr>
        <w:t xml:space="preserve">Социально-психологическая помощь детям и взрослым при переживании кризисных состояний </w:t>
      </w:r>
      <w:r w:rsidRPr="00A04CA4">
        <w:rPr>
          <w:rFonts w:ascii="Times New Roman" w:hAnsi="Times New Roman" w:cs="Times New Roman"/>
          <w:b/>
          <w:sz w:val="44"/>
          <w:szCs w:val="44"/>
        </w:rPr>
        <w:t>»</w:t>
      </w:r>
    </w:p>
    <w:p w:rsidR="008F6DD8" w:rsidRDefault="008F6DD8" w:rsidP="008F6DD8">
      <w:pPr>
        <w:ind w:left="-709"/>
        <w:jc w:val="center"/>
        <w:rPr>
          <w:rFonts w:ascii="Times New Roman" w:hAnsi="Times New Roman" w:cs="Times New Roman"/>
          <w:b/>
          <w:sz w:val="44"/>
          <w:szCs w:val="44"/>
        </w:rPr>
      </w:pPr>
      <w:r>
        <w:rPr>
          <w:rFonts w:ascii="Times New Roman" w:hAnsi="Times New Roman" w:cs="Times New Roman"/>
          <w:b/>
          <w:sz w:val="44"/>
          <w:szCs w:val="44"/>
        </w:rPr>
        <w:t xml:space="preserve">    </w:t>
      </w:r>
    </w:p>
    <w:p w:rsidR="008F6DD8" w:rsidRDefault="008F6DD8" w:rsidP="008F6DD8">
      <w:pPr>
        <w:ind w:left="-709"/>
        <w:jc w:val="center"/>
        <w:rPr>
          <w:rFonts w:ascii="Times New Roman" w:hAnsi="Times New Roman" w:cs="Times New Roman"/>
          <w:b/>
          <w:sz w:val="44"/>
          <w:szCs w:val="44"/>
        </w:rPr>
      </w:pPr>
    </w:p>
    <w:p w:rsidR="008F6DD8" w:rsidRDefault="008F6DD8" w:rsidP="008F6DD8">
      <w:pPr>
        <w:rPr>
          <w:rFonts w:ascii="Times New Roman" w:hAnsi="Times New Roman" w:cs="Times New Roman"/>
          <w:b/>
          <w:sz w:val="44"/>
          <w:szCs w:val="44"/>
        </w:rPr>
      </w:pPr>
    </w:p>
    <w:p w:rsidR="008F6DD8" w:rsidRDefault="008F6DD8" w:rsidP="008F6DD8">
      <w:pPr>
        <w:ind w:left="-709"/>
        <w:jc w:val="right"/>
        <w:rPr>
          <w:rFonts w:ascii="Times New Roman" w:hAnsi="Times New Roman" w:cs="Times New Roman"/>
          <w:sz w:val="28"/>
          <w:szCs w:val="28"/>
        </w:rPr>
      </w:pPr>
      <w:r w:rsidRPr="00A04CA4">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w:t>
      </w:r>
      <w:r w:rsidRPr="00A04CA4">
        <w:rPr>
          <w:rFonts w:ascii="Times New Roman" w:hAnsi="Times New Roman" w:cs="Times New Roman"/>
          <w:sz w:val="28"/>
          <w:szCs w:val="28"/>
        </w:rPr>
        <w:t xml:space="preserve">педагог-психолог </w:t>
      </w:r>
      <w:proofErr w:type="spellStart"/>
      <w:r w:rsidRPr="00A04CA4">
        <w:rPr>
          <w:rFonts w:ascii="Times New Roman" w:hAnsi="Times New Roman" w:cs="Times New Roman"/>
          <w:sz w:val="28"/>
          <w:szCs w:val="28"/>
        </w:rPr>
        <w:t>Кормакова</w:t>
      </w:r>
      <w:proofErr w:type="spellEnd"/>
      <w:r w:rsidRPr="00A04CA4">
        <w:rPr>
          <w:rFonts w:ascii="Times New Roman" w:hAnsi="Times New Roman" w:cs="Times New Roman"/>
          <w:sz w:val="28"/>
          <w:szCs w:val="28"/>
        </w:rPr>
        <w:t xml:space="preserve"> Е.И.</w:t>
      </w:r>
    </w:p>
    <w:p w:rsidR="008F6DD8" w:rsidRDefault="008F6DD8" w:rsidP="008F6DD8">
      <w:pPr>
        <w:rPr>
          <w:rFonts w:ascii="Times New Roman" w:hAnsi="Times New Roman" w:cs="Times New Roman"/>
          <w:sz w:val="28"/>
          <w:szCs w:val="28"/>
        </w:rPr>
      </w:pPr>
    </w:p>
    <w:p w:rsidR="00270DAF" w:rsidRDefault="00270DAF" w:rsidP="008F6DD8">
      <w:bookmarkStart w:id="0" w:name="_GoBack"/>
      <w:bookmarkEnd w:id="0"/>
    </w:p>
    <w:p w:rsidR="008F6DD8" w:rsidRDefault="008F6DD8" w:rsidP="008F6DD8"/>
    <w:p w:rsidR="008F6DD8" w:rsidRDefault="008F6DD8" w:rsidP="008F6DD8"/>
    <w:p w:rsidR="00805D41" w:rsidRDefault="00805D41" w:rsidP="008F6DD8"/>
    <w:p w:rsidR="008F6DD8" w:rsidRDefault="008F6DD8" w:rsidP="008F6DD8"/>
    <w:p w:rsidR="008F6DD8" w:rsidRPr="00A04CA4" w:rsidRDefault="00646F7D" w:rsidP="008F6DD8">
      <w:pPr>
        <w:jc w:val="center"/>
        <w:rPr>
          <w:rFonts w:ascii="Times New Roman" w:hAnsi="Times New Roman" w:cs="Times New Roman"/>
          <w:sz w:val="28"/>
          <w:szCs w:val="28"/>
        </w:rPr>
      </w:pPr>
      <w:r>
        <w:rPr>
          <w:rFonts w:ascii="Times New Roman" w:hAnsi="Times New Roman" w:cs="Times New Roman"/>
          <w:sz w:val="28"/>
          <w:szCs w:val="28"/>
        </w:rPr>
        <w:t>с</w:t>
      </w:r>
      <w:r w:rsidR="008F6DD8" w:rsidRPr="00A04CA4">
        <w:rPr>
          <w:rFonts w:ascii="Times New Roman" w:hAnsi="Times New Roman" w:cs="Times New Roman"/>
          <w:sz w:val="28"/>
          <w:szCs w:val="28"/>
        </w:rPr>
        <w:t xml:space="preserve">. </w:t>
      </w:r>
      <w:proofErr w:type="spellStart"/>
      <w:r w:rsidR="008F6DD8" w:rsidRPr="00A04CA4">
        <w:rPr>
          <w:rFonts w:ascii="Times New Roman" w:hAnsi="Times New Roman" w:cs="Times New Roman"/>
          <w:sz w:val="28"/>
          <w:szCs w:val="28"/>
        </w:rPr>
        <w:t>Марфино</w:t>
      </w:r>
      <w:proofErr w:type="spellEnd"/>
    </w:p>
    <w:p w:rsidR="008F6DD8" w:rsidRPr="00A04CA4" w:rsidRDefault="008F6DD8" w:rsidP="008F6DD8">
      <w:pPr>
        <w:jc w:val="center"/>
        <w:rPr>
          <w:rFonts w:ascii="Times New Roman" w:hAnsi="Times New Roman" w:cs="Times New Roman"/>
          <w:sz w:val="28"/>
          <w:szCs w:val="28"/>
        </w:rPr>
      </w:pPr>
      <w:r>
        <w:rPr>
          <w:rFonts w:ascii="Times New Roman" w:hAnsi="Times New Roman" w:cs="Times New Roman"/>
          <w:sz w:val="28"/>
          <w:szCs w:val="28"/>
        </w:rPr>
        <w:t>2022</w:t>
      </w:r>
      <w:r w:rsidRPr="00A04CA4">
        <w:rPr>
          <w:rFonts w:ascii="Times New Roman" w:hAnsi="Times New Roman" w:cs="Times New Roman"/>
          <w:sz w:val="28"/>
          <w:szCs w:val="28"/>
        </w:rPr>
        <w:t>г.</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lastRenderedPageBreak/>
        <w:t>В психологических исследованиях под кризисом понимается ситуация, которая приводит к изменениям в развитии человека, как позитивным, так и негативным.</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Возрастной кризис — преобразования социальной ситуации развития: старая социальная ситуация развития разрушается, а на ее месте, вместо нее, строится новая.</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Критические ситуации</w:t>
      </w:r>
      <w:r>
        <w:rPr>
          <w:rFonts w:ascii="Times New Roman" w:hAnsi="Times New Roman" w:cs="Times New Roman"/>
          <w:sz w:val="28"/>
          <w:szCs w:val="28"/>
        </w:rPr>
        <w:t>,</w:t>
      </w:r>
      <w:r w:rsidRPr="00805D41">
        <w:rPr>
          <w:rFonts w:ascii="Times New Roman" w:hAnsi="Times New Roman" w:cs="Times New Roman"/>
          <w:sz w:val="28"/>
          <w:szCs w:val="28"/>
        </w:rPr>
        <w:t xml:space="preserve"> по мнению авторов (Ф. Е. </w:t>
      </w:r>
      <w:proofErr w:type="spellStart"/>
      <w:r w:rsidRPr="00805D41">
        <w:rPr>
          <w:rFonts w:ascii="Times New Roman" w:hAnsi="Times New Roman" w:cs="Times New Roman"/>
          <w:sz w:val="28"/>
          <w:szCs w:val="28"/>
        </w:rPr>
        <w:t>В</w:t>
      </w:r>
      <w:r>
        <w:rPr>
          <w:rFonts w:ascii="Times New Roman" w:hAnsi="Times New Roman" w:cs="Times New Roman"/>
          <w:sz w:val="28"/>
          <w:szCs w:val="28"/>
        </w:rPr>
        <w:t>асилюк</w:t>
      </w:r>
      <w:proofErr w:type="spellEnd"/>
      <w:r>
        <w:rPr>
          <w:rFonts w:ascii="Times New Roman" w:hAnsi="Times New Roman" w:cs="Times New Roman"/>
          <w:sz w:val="28"/>
          <w:szCs w:val="28"/>
        </w:rPr>
        <w:t xml:space="preserve"> и другие), </w:t>
      </w:r>
      <w:r w:rsidRPr="00805D41">
        <w:rPr>
          <w:rFonts w:ascii="Times New Roman" w:hAnsi="Times New Roman" w:cs="Times New Roman"/>
          <w:sz w:val="28"/>
          <w:szCs w:val="28"/>
        </w:rPr>
        <w:t xml:space="preserve">определяются как ситуации невозможности, в которых субъект сталкивается с </w:t>
      </w:r>
      <w:proofErr w:type="spellStart"/>
      <w:r w:rsidRPr="00805D41">
        <w:rPr>
          <w:rFonts w:ascii="Times New Roman" w:hAnsi="Times New Roman" w:cs="Times New Roman"/>
          <w:sz w:val="28"/>
          <w:szCs w:val="28"/>
        </w:rPr>
        <w:t>нереализацией</w:t>
      </w:r>
      <w:proofErr w:type="spellEnd"/>
      <w:r w:rsidRPr="00805D41">
        <w:rPr>
          <w:rFonts w:ascii="Times New Roman" w:hAnsi="Times New Roman" w:cs="Times New Roman"/>
          <w:sz w:val="28"/>
          <w:szCs w:val="28"/>
        </w:rPr>
        <w:t xml:space="preserve"> внутренних необходимостей своей жизни (мотивов, стремлений, ценностей и т. д.).</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В отечественных и зарубежных исследованиях психологов описаны последовательные стадии прохождения кризиса:</w:t>
      </w:r>
    </w:p>
    <w:p w:rsidR="00805D41" w:rsidRPr="00805D41" w:rsidRDefault="00805D41" w:rsidP="00805D41">
      <w:pPr>
        <w:numPr>
          <w:ilvl w:val="0"/>
          <w:numId w:val="1"/>
        </w:numPr>
        <w:jc w:val="both"/>
        <w:rPr>
          <w:rFonts w:ascii="Times New Roman" w:hAnsi="Times New Roman" w:cs="Times New Roman"/>
          <w:sz w:val="28"/>
          <w:szCs w:val="28"/>
        </w:rPr>
      </w:pPr>
      <w:r w:rsidRPr="00805D41">
        <w:rPr>
          <w:rFonts w:ascii="Times New Roman" w:hAnsi="Times New Roman" w:cs="Times New Roman"/>
          <w:sz w:val="28"/>
          <w:szCs w:val="28"/>
        </w:rPr>
        <w:t xml:space="preserve">1) </w:t>
      </w:r>
      <w:proofErr w:type="gramStart"/>
      <w:r w:rsidRPr="00805D41">
        <w:rPr>
          <w:rFonts w:ascii="Times New Roman" w:hAnsi="Times New Roman" w:cs="Times New Roman"/>
          <w:sz w:val="28"/>
          <w:szCs w:val="28"/>
        </w:rPr>
        <w:t>предкризисная</w:t>
      </w:r>
      <w:proofErr w:type="gramEnd"/>
      <w:r w:rsidRPr="00805D41">
        <w:rPr>
          <w:rFonts w:ascii="Times New Roman" w:hAnsi="Times New Roman" w:cs="Times New Roman"/>
          <w:sz w:val="28"/>
          <w:szCs w:val="28"/>
        </w:rPr>
        <w:t>: первичный рост напряжения, стимулирующий привычные способы решения проблем;</w:t>
      </w:r>
    </w:p>
    <w:p w:rsidR="00805D41" w:rsidRPr="00805D41" w:rsidRDefault="00805D41" w:rsidP="00805D41">
      <w:pPr>
        <w:numPr>
          <w:ilvl w:val="0"/>
          <w:numId w:val="1"/>
        </w:numPr>
        <w:jc w:val="both"/>
        <w:rPr>
          <w:rFonts w:ascii="Times New Roman" w:hAnsi="Times New Roman" w:cs="Times New Roman"/>
          <w:sz w:val="28"/>
          <w:szCs w:val="28"/>
        </w:rPr>
      </w:pPr>
      <w:r w:rsidRPr="00805D41">
        <w:rPr>
          <w:rFonts w:ascii="Times New Roman" w:hAnsi="Times New Roman" w:cs="Times New Roman"/>
          <w:sz w:val="28"/>
          <w:szCs w:val="28"/>
        </w:rPr>
        <w:t>2) фаза рефлексии и эмансипации: дальнейший рост напряжения в условиях, когда используемые способы решения проблем оказываются безрезультативными;</w:t>
      </w:r>
    </w:p>
    <w:p w:rsidR="00805D41" w:rsidRPr="00805D41" w:rsidRDefault="00805D41" w:rsidP="00805D41">
      <w:pPr>
        <w:numPr>
          <w:ilvl w:val="0"/>
          <w:numId w:val="1"/>
        </w:numPr>
        <w:jc w:val="both"/>
        <w:rPr>
          <w:rFonts w:ascii="Times New Roman" w:hAnsi="Times New Roman" w:cs="Times New Roman"/>
          <w:sz w:val="28"/>
          <w:szCs w:val="28"/>
        </w:rPr>
      </w:pPr>
      <w:r w:rsidRPr="00805D41">
        <w:rPr>
          <w:rFonts w:ascii="Times New Roman" w:hAnsi="Times New Roman" w:cs="Times New Roman"/>
          <w:sz w:val="28"/>
          <w:szCs w:val="28"/>
        </w:rPr>
        <w:t>3) собственно критическая фаза, связанная с увеличением напряжения, которое требует мобилизации внешних и внутренних источников;</w:t>
      </w:r>
    </w:p>
    <w:p w:rsidR="00805D41" w:rsidRPr="00805D41" w:rsidRDefault="00805D41" w:rsidP="00805D41">
      <w:pPr>
        <w:numPr>
          <w:ilvl w:val="0"/>
          <w:numId w:val="1"/>
        </w:numPr>
        <w:jc w:val="both"/>
        <w:rPr>
          <w:rFonts w:ascii="Times New Roman" w:hAnsi="Times New Roman" w:cs="Times New Roman"/>
          <w:sz w:val="28"/>
          <w:szCs w:val="28"/>
        </w:rPr>
      </w:pPr>
      <w:r w:rsidRPr="00805D41">
        <w:rPr>
          <w:rFonts w:ascii="Times New Roman" w:hAnsi="Times New Roman" w:cs="Times New Roman"/>
          <w:sz w:val="28"/>
          <w:szCs w:val="28"/>
        </w:rPr>
        <w:t xml:space="preserve">4) </w:t>
      </w:r>
      <w:proofErr w:type="spellStart"/>
      <w:r w:rsidRPr="00805D41">
        <w:rPr>
          <w:rFonts w:ascii="Times New Roman" w:hAnsi="Times New Roman" w:cs="Times New Roman"/>
          <w:sz w:val="28"/>
          <w:szCs w:val="28"/>
        </w:rPr>
        <w:t>посткритическая</w:t>
      </w:r>
      <w:proofErr w:type="spellEnd"/>
      <w:r w:rsidRPr="00805D41">
        <w:rPr>
          <w:rFonts w:ascii="Times New Roman" w:hAnsi="Times New Roman" w:cs="Times New Roman"/>
          <w:sz w:val="28"/>
          <w:szCs w:val="28"/>
        </w:rPr>
        <w:t xml:space="preserve"> фаза наступает при отсутствии результатов, характеризуется повышением тревоги и депрессией, чувствами беспомощности и безнадежности, дезорганизацией личности.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Концепция кризисов объясняет интенсивно развивающуюся во многих странах практику краткосрочной и доступной широким слоям населения психологической помощи человеку, оказавшемуся в критической ситуации.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 xml:space="preserve">В ряде научных исследований выделяют два вида кризисных ситуаций, которые различаются степенью оставляемой ими возможности реализовать внутреннюю необходимость жизни. Первый вид кризиса может серьезно затруднять и осложнять реализацию жизненного замысла. При нем сохраняется возможность восстановления прерванного кризисом хода жизни. Пройдя испытание, человек может выйти из него сохранившим в существенной части свой жизненный замысел и </w:t>
      </w:r>
      <w:proofErr w:type="spellStart"/>
      <w:r w:rsidRPr="00805D41">
        <w:rPr>
          <w:rFonts w:ascii="Times New Roman" w:hAnsi="Times New Roman" w:cs="Times New Roman"/>
          <w:sz w:val="28"/>
          <w:szCs w:val="28"/>
        </w:rPr>
        <w:t>самотождественность</w:t>
      </w:r>
      <w:proofErr w:type="spellEnd"/>
      <w:r w:rsidRPr="00805D41">
        <w:rPr>
          <w:rFonts w:ascii="Times New Roman" w:hAnsi="Times New Roman" w:cs="Times New Roman"/>
          <w:sz w:val="28"/>
          <w:szCs w:val="28"/>
        </w:rPr>
        <w:t>.</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 xml:space="preserve">Второй вид кризиса делает реализацию жизненного замысла невозможной. Результатами переживания этой невозможности являются достаточно сильные изменения личности, ее перерождение, принятие нового </w:t>
      </w:r>
      <w:r w:rsidRPr="00805D41">
        <w:rPr>
          <w:rFonts w:ascii="Times New Roman" w:hAnsi="Times New Roman" w:cs="Times New Roman"/>
          <w:sz w:val="28"/>
          <w:szCs w:val="28"/>
        </w:rPr>
        <w:lastRenderedPageBreak/>
        <w:t xml:space="preserve">замысла жизни, новых ценностей, новой жизненной стратегии, нового образа «Я». При этом такое перерождение не всегда является </w:t>
      </w:r>
      <w:proofErr w:type="spellStart"/>
      <w:r w:rsidRPr="00805D41">
        <w:rPr>
          <w:rFonts w:ascii="Times New Roman" w:hAnsi="Times New Roman" w:cs="Times New Roman"/>
          <w:sz w:val="28"/>
          <w:szCs w:val="28"/>
        </w:rPr>
        <w:t>просоциальным</w:t>
      </w:r>
      <w:proofErr w:type="spellEnd"/>
      <w:r w:rsidRPr="00805D41">
        <w:rPr>
          <w:rFonts w:ascii="Times New Roman" w:hAnsi="Times New Roman" w:cs="Times New Roman"/>
          <w:sz w:val="28"/>
          <w:szCs w:val="28"/>
        </w:rPr>
        <w:t xml:space="preserve"> и может носить характер асоциальности.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Конкретные события могут затронуть сразу все «измерения» жизни, вызвав кризис. Конкретная критическая ситуация — не застывшее образование, она имеет сложную внутреннюю динамику, в которой различные типы ситуаций невозможности влияют друг на друга через внутренние состояния, внешнее поведение и его объективные следствия.</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Особенно сложно такие критические ситуации переживаются детьми подросткового возраста. В практике социальные педагоги, психологи, учителя, воспитатели испытывают достаточно много трудностей при оказании им помощи.</w:t>
      </w:r>
    </w:p>
    <w:p w:rsidR="00805D41" w:rsidRPr="00805D41" w:rsidRDefault="00805D41" w:rsidP="00805D41">
      <w:pPr>
        <w:ind w:firstLine="709"/>
        <w:jc w:val="both"/>
        <w:rPr>
          <w:rFonts w:ascii="Times New Roman" w:hAnsi="Times New Roman" w:cs="Times New Roman"/>
          <w:sz w:val="28"/>
          <w:szCs w:val="28"/>
        </w:rPr>
      </w:pPr>
      <w:proofErr w:type="gramStart"/>
      <w:r w:rsidRPr="00805D41">
        <w:rPr>
          <w:rFonts w:ascii="Times New Roman" w:hAnsi="Times New Roman" w:cs="Times New Roman"/>
          <w:b/>
          <w:bCs/>
          <w:sz w:val="28"/>
          <w:szCs w:val="28"/>
        </w:rPr>
        <w:t>Приемы управления поведением ребенка при переживании кризисных состояний, </w:t>
      </w:r>
      <w:r w:rsidRPr="00805D41">
        <w:rPr>
          <w:rFonts w:ascii="Times New Roman" w:hAnsi="Times New Roman" w:cs="Times New Roman"/>
          <w:sz w:val="28"/>
          <w:szCs w:val="28"/>
        </w:rPr>
        <w:t>которые могут использовать социальные педагоги, психологи, воспитатели, следующие: помощь в соблюдении распорядка дня, разработка программы действий, обеспечение последовательности выполнения деятельности в течение дня, спокойное напоминание детям о правилах поведения, помощь в раскрытии ребенка, исключение столкновения точек зрения и оценки поведения ребенка, принятие точки зрения воспитанника, умение слушать и понимать его, описание последствий</w:t>
      </w:r>
      <w:proofErr w:type="gramEnd"/>
      <w:r w:rsidRPr="00805D41">
        <w:rPr>
          <w:rFonts w:ascii="Times New Roman" w:hAnsi="Times New Roman" w:cs="Times New Roman"/>
          <w:sz w:val="28"/>
          <w:szCs w:val="28"/>
        </w:rPr>
        <w:t>, ограничений, авторитарность в выполнении отдельных требований, поощрения поведения и поступков, принятие совместных решений и ответственности за принятое решение, ориентированность ребенка на процесс работы, установление взаимоотношений, личный пример, поддержка и забота о воспитаннике, заинтересованность деятельностью и поведением детей и подростков. Все эти приемы имеют не только свои положительные эффективные стороны, но и отрицательные моменты. Ни один прием не является уникальным, необходимо использовать разные их виды в работе с детьми и подростками учреждений социально-педагогической поддержки.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При оказании помощи и поддержки ребенку в кризисной ситуации необходимо создание условий, которые могут привести к изменению поведения ребенка. К ним мы относим следующие:</w:t>
      </w:r>
    </w:p>
    <w:p w:rsidR="00805D41" w:rsidRPr="00805D41" w:rsidRDefault="00805D41" w:rsidP="00805D41">
      <w:pPr>
        <w:numPr>
          <w:ilvl w:val="0"/>
          <w:numId w:val="2"/>
        </w:numPr>
        <w:jc w:val="both"/>
        <w:rPr>
          <w:rFonts w:ascii="Times New Roman" w:hAnsi="Times New Roman" w:cs="Times New Roman"/>
          <w:sz w:val="28"/>
          <w:szCs w:val="28"/>
        </w:rPr>
      </w:pPr>
      <w:r w:rsidRPr="00805D41">
        <w:rPr>
          <w:rFonts w:ascii="Times New Roman" w:hAnsi="Times New Roman" w:cs="Times New Roman"/>
          <w:sz w:val="28"/>
          <w:szCs w:val="28"/>
        </w:rPr>
        <w:t>— создание чувства безопасности и защищенности ребенка;</w:t>
      </w:r>
    </w:p>
    <w:p w:rsidR="00805D41" w:rsidRPr="00805D41" w:rsidRDefault="00805D41" w:rsidP="00805D41">
      <w:pPr>
        <w:numPr>
          <w:ilvl w:val="0"/>
          <w:numId w:val="2"/>
        </w:numPr>
        <w:jc w:val="both"/>
        <w:rPr>
          <w:rFonts w:ascii="Times New Roman" w:hAnsi="Times New Roman" w:cs="Times New Roman"/>
          <w:sz w:val="28"/>
          <w:szCs w:val="28"/>
        </w:rPr>
      </w:pPr>
      <w:r w:rsidRPr="00805D41">
        <w:rPr>
          <w:rFonts w:ascii="Times New Roman" w:hAnsi="Times New Roman" w:cs="Times New Roman"/>
          <w:sz w:val="28"/>
          <w:szCs w:val="28"/>
        </w:rPr>
        <w:t>— удовлетворение элементарных потребностей ребенка;</w:t>
      </w:r>
    </w:p>
    <w:p w:rsidR="00805D41" w:rsidRPr="00805D41" w:rsidRDefault="00805D41" w:rsidP="00805D41">
      <w:pPr>
        <w:numPr>
          <w:ilvl w:val="0"/>
          <w:numId w:val="2"/>
        </w:numPr>
        <w:jc w:val="both"/>
        <w:rPr>
          <w:rFonts w:ascii="Times New Roman" w:hAnsi="Times New Roman" w:cs="Times New Roman"/>
          <w:sz w:val="28"/>
          <w:szCs w:val="28"/>
        </w:rPr>
      </w:pPr>
      <w:proofErr w:type="gramStart"/>
      <w:r w:rsidRPr="00805D41">
        <w:rPr>
          <w:rFonts w:ascii="Times New Roman" w:hAnsi="Times New Roman" w:cs="Times New Roman"/>
          <w:sz w:val="28"/>
          <w:szCs w:val="28"/>
        </w:rPr>
        <w:lastRenderedPageBreak/>
        <w:t>— личный пример взрослого, которого они уважают, которым восхищаются, с которым складываются хорошие взаимоотношения;</w:t>
      </w:r>
      <w:proofErr w:type="gramEnd"/>
    </w:p>
    <w:p w:rsidR="00805D41" w:rsidRPr="00805D41" w:rsidRDefault="00805D41" w:rsidP="00805D41">
      <w:pPr>
        <w:numPr>
          <w:ilvl w:val="0"/>
          <w:numId w:val="2"/>
        </w:numPr>
        <w:jc w:val="both"/>
        <w:rPr>
          <w:rFonts w:ascii="Times New Roman" w:hAnsi="Times New Roman" w:cs="Times New Roman"/>
          <w:sz w:val="28"/>
          <w:szCs w:val="28"/>
        </w:rPr>
      </w:pPr>
      <w:r w:rsidRPr="00805D41">
        <w:rPr>
          <w:rFonts w:ascii="Times New Roman" w:hAnsi="Times New Roman" w:cs="Times New Roman"/>
          <w:sz w:val="28"/>
          <w:szCs w:val="28"/>
        </w:rPr>
        <w:t>— возможность учиться на собственных ошибках и достижениях;</w:t>
      </w:r>
    </w:p>
    <w:p w:rsidR="00805D41" w:rsidRPr="00805D41" w:rsidRDefault="00805D41" w:rsidP="00805D41">
      <w:pPr>
        <w:numPr>
          <w:ilvl w:val="0"/>
          <w:numId w:val="2"/>
        </w:numPr>
        <w:jc w:val="both"/>
        <w:rPr>
          <w:rFonts w:ascii="Times New Roman" w:hAnsi="Times New Roman" w:cs="Times New Roman"/>
          <w:sz w:val="28"/>
          <w:szCs w:val="28"/>
        </w:rPr>
      </w:pPr>
      <w:r w:rsidRPr="00805D41">
        <w:rPr>
          <w:rFonts w:ascii="Times New Roman" w:hAnsi="Times New Roman" w:cs="Times New Roman"/>
          <w:sz w:val="28"/>
          <w:szCs w:val="28"/>
        </w:rPr>
        <w:t>— применение ограничений, поощрений и наказаний;</w:t>
      </w:r>
    </w:p>
    <w:p w:rsidR="00805D41" w:rsidRPr="00805D41" w:rsidRDefault="00805D41" w:rsidP="00805D41">
      <w:pPr>
        <w:numPr>
          <w:ilvl w:val="0"/>
          <w:numId w:val="2"/>
        </w:numPr>
        <w:jc w:val="both"/>
        <w:rPr>
          <w:rFonts w:ascii="Times New Roman" w:hAnsi="Times New Roman" w:cs="Times New Roman"/>
          <w:sz w:val="28"/>
          <w:szCs w:val="28"/>
        </w:rPr>
      </w:pPr>
      <w:r w:rsidRPr="00805D41">
        <w:rPr>
          <w:rFonts w:ascii="Times New Roman" w:hAnsi="Times New Roman" w:cs="Times New Roman"/>
          <w:sz w:val="28"/>
          <w:szCs w:val="28"/>
        </w:rPr>
        <w:t>— наличие взрослого, с которым можно поговорить, не встретив осуждения своих поступков.</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Иногда при нахождении ребенка в кризисной ситуации специалист должен провести с ним беседу. Предлагаем этапы работы с ребенком при проведении беседы:</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изолировать ребенка;</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узнать его точку зрения;</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высказать точку зрения персонала;</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связать поведение ребенка с его чувствами;</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обсудить альтернативные формы поведения в данной ситуации;</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разработать план поведения и деятельности ребенка;</w:t>
      </w:r>
    </w:p>
    <w:p w:rsidR="00805D41" w:rsidRPr="00805D41" w:rsidRDefault="00805D41" w:rsidP="00805D41">
      <w:pPr>
        <w:numPr>
          <w:ilvl w:val="0"/>
          <w:numId w:val="3"/>
        </w:numPr>
        <w:jc w:val="both"/>
        <w:rPr>
          <w:rFonts w:ascii="Times New Roman" w:hAnsi="Times New Roman" w:cs="Times New Roman"/>
          <w:sz w:val="28"/>
          <w:szCs w:val="28"/>
        </w:rPr>
      </w:pPr>
      <w:r w:rsidRPr="00805D41">
        <w:rPr>
          <w:rFonts w:ascii="Times New Roman" w:hAnsi="Times New Roman" w:cs="Times New Roman"/>
          <w:sz w:val="28"/>
          <w:szCs w:val="28"/>
        </w:rPr>
        <w:t>— вернуть ребенка к его обычной жизни.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 xml:space="preserve">Одним из видов поведения является направленность, характеризующаяся </w:t>
      </w:r>
      <w:proofErr w:type="spellStart"/>
      <w:r w:rsidRPr="00805D41">
        <w:rPr>
          <w:rFonts w:ascii="Times New Roman" w:hAnsi="Times New Roman" w:cs="Times New Roman"/>
          <w:sz w:val="28"/>
          <w:szCs w:val="28"/>
        </w:rPr>
        <w:t>правилосообразностью</w:t>
      </w:r>
      <w:proofErr w:type="spellEnd"/>
      <w:r w:rsidRPr="00805D41">
        <w:rPr>
          <w:rFonts w:ascii="Times New Roman" w:hAnsi="Times New Roman" w:cs="Times New Roman"/>
          <w:sz w:val="28"/>
          <w:szCs w:val="28"/>
        </w:rPr>
        <w:t xml:space="preserve"> или опирающаяся на имеющиеся нормы и правила. Для детей и подростков группы риска особенно ценным являются образцы поведения, правил, требований к поведению и деятельности в учреждениях, реализация образцового поведения.</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Рассмотрим пример работы с ребенком, который проявляет агрессивность, что приводит к созданию кризисных ситуаций. Причиной проявления агрессивности может явиться отсутствие знаний о нормах и правилах поведения в определенном обществе и учреждении. Дети, которые попадают в учреждения социально-педагогической поддержки, довольно часто жили в обществе, которое не имело норм или они были неприемлемыми для жизни в нормальном обществе. В данной ситуации мы говорим о нарушении социальной компетенции детей в области норм и правил. Рассмотрим некоторые из них.</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1. Учет мнения других при проживании и нахождении в группе.</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lastRenderedPageBreak/>
        <w:t xml:space="preserve">Маленькие дети не умеют и не в состоянии учитывать то, чего хочет другой ребенок. Когда он подрастет, то он научится учитывать мнение других детей. У детей нарушается равновесие между знаниями и поведением, между патологией и стрессовой ситуацией. Одна из форм патологии поведения — </w:t>
      </w:r>
      <w:proofErr w:type="spellStart"/>
      <w:r w:rsidRPr="00805D41">
        <w:rPr>
          <w:rFonts w:ascii="Times New Roman" w:hAnsi="Times New Roman" w:cs="Times New Roman"/>
          <w:sz w:val="28"/>
          <w:szCs w:val="28"/>
        </w:rPr>
        <w:t>гиперактивность</w:t>
      </w:r>
      <w:proofErr w:type="spellEnd"/>
      <w:r w:rsidRPr="00805D41">
        <w:rPr>
          <w:rFonts w:ascii="Times New Roman" w:hAnsi="Times New Roman" w:cs="Times New Roman"/>
          <w:sz w:val="28"/>
          <w:szCs w:val="28"/>
        </w:rPr>
        <w:t xml:space="preserve">, дети не могут сконцентрироваться на чем-либо и доставляют проблемы себе и другим. Негативные события их жизни (нищета, бедность, алкоголизм родителей, неуверенность в завтрашнем дне) усиливают проявления агрессивного поведения и не позволяют ребенку развиваться позитивно. В работе с такими детьми необходимо найти </w:t>
      </w:r>
      <w:proofErr w:type="gramStart"/>
      <w:r w:rsidRPr="00805D41">
        <w:rPr>
          <w:rFonts w:ascii="Times New Roman" w:hAnsi="Times New Roman" w:cs="Times New Roman"/>
          <w:sz w:val="28"/>
          <w:szCs w:val="28"/>
        </w:rPr>
        <w:t>положительное</w:t>
      </w:r>
      <w:proofErr w:type="gramEnd"/>
      <w:r w:rsidRPr="00805D41">
        <w:rPr>
          <w:rFonts w:ascii="Times New Roman" w:hAnsi="Times New Roman" w:cs="Times New Roman"/>
          <w:sz w:val="28"/>
          <w:szCs w:val="28"/>
        </w:rPr>
        <w:t xml:space="preserve"> в их жизни. Хорошим методом является создание «Книги жизни». В этой книге специалисты вместе с ребенком собирают материалы, подтверждающие положительные моменты в жизни ребенка. </w:t>
      </w:r>
      <w:proofErr w:type="gramStart"/>
      <w:r w:rsidRPr="00805D41">
        <w:rPr>
          <w:rFonts w:ascii="Times New Roman" w:hAnsi="Times New Roman" w:cs="Times New Roman"/>
          <w:sz w:val="28"/>
          <w:szCs w:val="28"/>
        </w:rPr>
        <w:t>Отдельные листы «Книги жизни» могут заполняться такими рубриками, как «Я умею это делать хорошо» (рисунки, фото ребенка на отдельных занятиях, стихи, рассказы и т. д.), «Мои положительные качества» (когда я расстроен, я быстро прихожу в себя и не плачу), «Мои любимые книги (рассказы, сказки и т. д.)», «Мои любимые фрукты», «Мои друзья» и т. д.</w:t>
      </w:r>
      <w:proofErr w:type="gramEnd"/>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2. Понимание последствий своего отклоняющегося поведения.</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 xml:space="preserve">Дети с большим трудом могут описать свое поведение во время кризисных ситуаций и объяснить его. Чаще всего они не хотят говорить специально о том, что было причиной драки (он меня вчера обидел и т. д.), и в этом слабое звено у детей. Для этого необходимо предложить ребенку нарисовать то, что произошло. Методика называется «Мультфильм». Ребенку предлагается нарисовать драку, ситуацию ссоры и т. д. как он ее видит в четырех квадратиках. Затем предложить нарисовать в других квадратиках, что предшествовало драке, дорисовывая квадратики слева и справа, что стало после нее. Это позволяет специалистам задавать определенные вопросы детям, помогающие выяснить причину драки. Иногда дети являются как бы «врагами» друг другу давно, поэтому нахождение их вместе всегда сопровождается драками, ссорами, оскорблениями. Можно спросить: «Что должен сделать Коля, чтобы ты с ним подрался?». А в ответ услышать: «Он меня может обозвать </w:t>
      </w:r>
      <w:proofErr w:type="gramStart"/>
      <w:r w:rsidRPr="00805D41">
        <w:rPr>
          <w:rFonts w:ascii="Times New Roman" w:hAnsi="Times New Roman" w:cs="Times New Roman"/>
          <w:sz w:val="28"/>
          <w:szCs w:val="28"/>
        </w:rPr>
        <w:t>дураком</w:t>
      </w:r>
      <w:proofErr w:type="gramEnd"/>
      <w:r w:rsidRPr="00805D41">
        <w:rPr>
          <w:rFonts w:ascii="Times New Roman" w:hAnsi="Times New Roman" w:cs="Times New Roman"/>
          <w:sz w:val="28"/>
          <w:szCs w:val="28"/>
        </w:rPr>
        <w:t>, показать какой-то определенный жест (покрутить у виска и т. д.)». В данном случае ребенок может объяснить свое поведение ответом на такой выпад со стороны другого ребенка. Затем можно обсудить с ребенком способы избежать драки. Например, посмотреть презрительно и красиво уйти, отойти в дальний угол, но это не всегда возможно. Обсуждаются модели поведения, где возможно остаться рядом с обидчиком и не подраться. Для этой цели используются рисунки ребенка после драки.</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lastRenderedPageBreak/>
        <w:t>3. Осознание своих чувств.</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При работе с детьми важно спросить об их чувствах. «Где теперь Коля, который тебя обидел? Что он делает?» (</w:t>
      </w:r>
      <w:proofErr w:type="gramStart"/>
      <w:r w:rsidRPr="00805D41">
        <w:rPr>
          <w:rFonts w:ascii="Times New Roman" w:hAnsi="Times New Roman" w:cs="Times New Roman"/>
          <w:sz w:val="28"/>
          <w:szCs w:val="28"/>
        </w:rPr>
        <w:t>Сидит</w:t>
      </w:r>
      <w:proofErr w:type="gramEnd"/>
      <w:r w:rsidRPr="00805D41">
        <w:rPr>
          <w:rFonts w:ascii="Times New Roman" w:hAnsi="Times New Roman" w:cs="Times New Roman"/>
          <w:sz w:val="28"/>
          <w:szCs w:val="28"/>
        </w:rPr>
        <w:t xml:space="preserve"> наказан один, плачет, ему больно и т. д.) «Ты доволен таким результатом?». Довольно часто дети отвечают, что они не хотели такого исхода драки, им жалко другого ребенка, и они от драки удовольствие не получают.</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 xml:space="preserve">Неприятно в данной ситуации обоим детям, так как драки всегда рассматриваются взрослыми как негативное поведение с обеих сторон и вызывают страх наказания. Такой разбор кризисной ситуации дает возможность посмотреть на свое поведение своими глазами, а не глазами взрослых. Вместе с ребенком можно проговорить последствия, которые будут сразу и какие будут потом. Дети реагируют на кризисные ситуации чаще всего исходя из своего прошлого опыта: «Я столько раз дрался с </w:t>
      </w:r>
      <w:proofErr w:type="gramStart"/>
      <w:r w:rsidRPr="00805D41">
        <w:rPr>
          <w:rFonts w:ascii="Times New Roman" w:hAnsi="Times New Roman" w:cs="Times New Roman"/>
          <w:sz w:val="28"/>
          <w:szCs w:val="28"/>
        </w:rPr>
        <w:t>другими</w:t>
      </w:r>
      <w:proofErr w:type="gramEnd"/>
      <w:r w:rsidRPr="00805D41">
        <w:rPr>
          <w:rFonts w:ascii="Times New Roman" w:hAnsi="Times New Roman" w:cs="Times New Roman"/>
          <w:sz w:val="28"/>
          <w:szCs w:val="28"/>
        </w:rPr>
        <w:t xml:space="preserve"> и никто об этом не знал, меня не наказывали». Взрослые должны спросить у ребенка, какие у него могут быть впоследствии неприятности? Огорчит он своих воспитателей, которые верят ему и уважают, его перестанет уважать учитель в школе, воспитатель не сможет отметить его в «Галерее достижений», придут гости и спросят о том, как дела, и будет неприятно отвечать, что все в порядке, дети не будут с ним играть и т. д.</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4. Нахождение новых форм поведения.</w:t>
      </w:r>
    </w:p>
    <w:p w:rsidR="00805D41" w:rsidRPr="00805D41" w:rsidRDefault="00805D41" w:rsidP="00805D41">
      <w:pPr>
        <w:ind w:firstLine="709"/>
        <w:jc w:val="both"/>
        <w:rPr>
          <w:rFonts w:ascii="Times New Roman" w:hAnsi="Times New Roman" w:cs="Times New Roman"/>
          <w:sz w:val="28"/>
          <w:szCs w:val="28"/>
        </w:rPr>
      </w:pPr>
      <w:r w:rsidRPr="00805D41">
        <w:rPr>
          <w:rFonts w:ascii="Times New Roman" w:hAnsi="Times New Roman" w:cs="Times New Roman"/>
          <w:sz w:val="28"/>
          <w:szCs w:val="28"/>
        </w:rPr>
        <w:t>Вместе с детьми можно продумать несколько вариантов выхода из ситуации, когда его будут провоцировать на драку. Можно ввести договоренности. Как только ребенок почувствует, что хочет подраться, подойти к воспитателю и сказать о том, что он драться не будет, что он сделал, чтобы не подраться и т. д. В данном случае обязательно нужно похвалить ребенка и поддержать его шаги по выходу из кризисной ситуации. Такая работа помогает ребенку найти другие пути общения, совместной деятельности, формы поведения и т. д.</w:t>
      </w:r>
    </w:p>
    <w:p w:rsidR="008F6DD8" w:rsidRPr="008F6DD8" w:rsidRDefault="008F6DD8" w:rsidP="008F6DD8">
      <w:pPr>
        <w:ind w:firstLine="709"/>
        <w:jc w:val="both"/>
        <w:rPr>
          <w:rFonts w:ascii="Times New Roman" w:hAnsi="Times New Roman" w:cs="Times New Roman"/>
          <w:sz w:val="28"/>
          <w:szCs w:val="28"/>
        </w:rPr>
      </w:pPr>
    </w:p>
    <w:sectPr w:rsidR="008F6DD8" w:rsidRPr="008F6DD8" w:rsidSect="008F6DD8">
      <w:pgSz w:w="11906" w:h="16838"/>
      <w:pgMar w:top="1134" w:right="850" w:bottom="709"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DED"/>
    <w:multiLevelType w:val="multilevel"/>
    <w:tmpl w:val="F9E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F5839"/>
    <w:multiLevelType w:val="multilevel"/>
    <w:tmpl w:val="B3BC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60216"/>
    <w:multiLevelType w:val="multilevel"/>
    <w:tmpl w:val="571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99"/>
    <w:rsid w:val="00270DAF"/>
    <w:rsid w:val="00646F7D"/>
    <w:rsid w:val="006A3ABC"/>
    <w:rsid w:val="00805D41"/>
    <w:rsid w:val="008F6DD8"/>
    <w:rsid w:val="00927199"/>
    <w:rsid w:val="009A6B7E"/>
    <w:rsid w:val="00DC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D41"/>
    <w:rPr>
      <w:color w:val="0000FF" w:themeColor="hyperlink"/>
      <w:u w:val="single"/>
    </w:rPr>
  </w:style>
  <w:style w:type="paragraph" w:styleId="a4">
    <w:name w:val="Balloon Text"/>
    <w:basedOn w:val="a"/>
    <w:link w:val="a5"/>
    <w:uiPriority w:val="99"/>
    <w:semiHidden/>
    <w:unhideWhenUsed/>
    <w:rsid w:val="00805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D41"/>
    <w:rPr>
      <w:color w:val="0000FF" w:themeColor="hyperlink"/>
      <w:u w:val="single"/>
    </w:rPr>
  </w:style>
  <w:style w:type="paragraph" w:styleId="a4">
    <w:name w:val="Balloon Text"/>
    <w:basedOn w:val="a"/>
    <w:link w:val="a5"/>
    <w:uiPriority w:val="99"/>
    <w:semiHidden/>
    <w:unhideWhenUsed/>
    <w:rsid w:val="00805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3465">
      <w:bodyDiv w:val="1"/>
      <w:marLeft w:val="0"/>
      <w:marRight w:val="0"/>
      <w:marTop w:val="0"/>
      <w:marBottom w:val="0"/>
      <w:divBdr>
        <w:top w:val="none" w:sz="0" w:space="0" w:color="auto"/>
        <w:left w:val="none" w:sz="0" w:space="0" w:color="auto"/>
        <w:bottom w:val="none" w:sz="0" w:space="0" w:color="auto"/>
        <w:right w:val="none" w:sz="0" w:space="0" w:color="auto"/>
      </w:divBdr>
      <w:divsChild>
        <w:div w:id="2029791845">
          <w:marLeft w:val="75"/>
          <w:marRight w:val="75"/>
          <w:marTop w:val="75"/>
          <w:marBottom w:val="75"/>
          <w:divBdr>
            <w:top w:val="none" w:sz="0" w:space="0" w:color="auto"/>
            <w:left w:val="none" w:sz="0" w:space="0" w:color="auto"/>
            <w:bottom w:val="none" w:sz="0" w:space="0" w:color="auto"/>
            <w:right w:val="none" w:sz="0" w:space="0" w:color="auto"/>
          </w:divBdr>
          <w:divsChild>
            <w:div w:id="1223099025">
              <w:marLeft w:val="0"/>
              <w:marRight w:val="0"/>
              <w:marTop w:val="0"/>
              <w:marBottom w:val="0"/>
              <w:divBdr>
                <w:top w:val="none" w:sz="0" w:space="0" w:color="auto"/>
                <w:left w:val="none" w:sz="0" w:space="0" w:color="auto"/>
                <w:bottom w:val="none" w:sz="0" w:space="0" w:color="auto"/>
                <w:right w:val="none" w:sz="0" w:space="0" w:color="auto"/>
              </w:divBdr>
              <w:divsChild>
                <w:div w:id="1338531999">
                  <w:marLeft w:val="0"/>
                  <w:marRight w:val="0"/>
                  <w:marTop w:val="0"/>
                  <w:marBottom w:val="0"/>
                  <w:divBdr>
                    <w:top w:val="none" w:sz="0" w:space="0" w:color="auto"/>
                    <w:left w:val="none" w:sz="0" w:space="0" w:color="auto"/>
                    <w:bottom w:val="none" w:sz="0" w:space="0" w:color="auto"/>
                    <w:right w:val="none" w:sz="0" w:space="0" w:color="auto"/>
                  </w:divBdr>
                  <w:divsChild>
                    <w:div w:id="461849914">
                      <w:marLeft w:val="0"/>
                      <w:marRight w:val="0"/>
                      <w:marTop w:val="0"/>
                      <w:marBottom w:val="0"/>
                      <w:divBdr>
                        <w:top w:val="none" w:sz="0" w:space="0" w:color="auto"/>
                        <w:left w:val="none" w:sz="0" w:space="0" w:color="auto"/>
                        <w:bottom w:val="none" w:sz="0" w:space="0" w:color="auto"/>
                        <w:right w:val="none" w:sz="0" w:space="0" w:color="auto"/>
                      </w:divBdr>
                      <w:divsChild>
                        <w:div w:id="60300914">
                          <w:marLeft w:val="0"/>
                          <w:marRight w:val="0"/>
                          <w:marTop w:val="0"/>
                          <w:marBottom w:val="0"/>
                          <w:divBdr>
                            <w:top w:val="none" w:sz="0" w:space="0" w:color="auto"/>
                            <w:left w:val="none" w:sz="0" w:space="0" w:color="auto"/>
                            <w:bottom w:val="none" w:sz="0" w:space="0" w:color="auto"/>
                            <w:right w:val="none" w:sz="0" w:space="0" w:color="auto"/>
                          </w:divBdr>
                          <w:divsChild>
                            <w:div w:id="2037349632">
                              <w:marLeft w:val="0"/>
                              <w:marRight w:val="0"/>
                              <w:marTop w:val="0"/>
                              <w:marBottom w:val="0"/>
                              <w:divBdr>
                                <w:top w:val="none" w:sz="0" w:space="0" w:color="auto"/>
                                <w:left w:val="none" w:sz="0" w:space="0" w:color="auto"/>
                                <w:bottom w:val="none" w:sz="0" w:space="0" w:color="auto"/>
                                <w:right w:val="none" w:sz="0" w:space="0" w:color="auto"/>
                              </w:divBdr>
                              <w:divsChild>
                                <w:div w:id="328675771">
                                  <w:marLeft w:val="0"/>
                                  <w:marRight w:val="0"/>
                                  <w:marTop w:val="0"/>
                                  <w:marBottom w:val="0"/>
                                  <w:divBdr>
                                    <w:top w:val="single" w:sz="6" w:space="0" w:color="DDDCDA"/>
                                    <w:left w:val="single" w:sz="6" w:space="0" w:color="DDDCDA"/>
                                    <w:bottom w:val="none" w:sz="0" w:space="0" w:color="auto"/>
                                    <w:right w:val="single" w:sz="6" w:space="0" w:color="DDDCDA"/>
                                  </w:divBdr>
                                  <w:divsChild>
                                    <w:div w:id="1638563052">
                                      <w:marLeft w:val="0"/>
                                      <w:marRight w:val="0"/>
                                      <w:marTop w:val="0"/>
                                      <w:marBottom w:val="0"/>
                                      <w:divBdr>
                                        <w:top w:val="none" w:sz="0" w:space="0" w:color="auto"/>
                                        <w:left w:val="none" w:sz="0" w:space="0" w:color="auto"/>
                                        <w:bottom w:val="none" w:sz="0" w:space="0" w:color="auto"/>
                                        <w:right w:val="none" w:sz="0" w:space="0" w:color="auto"/>
                                      </w:divBdr>
                                      <w:divsChild>
                                        <w:div w:id="648052007">
                                          <w:marLeft w:val="0"/>
                                          <w:marRight w:val="0"/>
                                          <w:marTop w:val="0"/>
                                          <w:marBottom w:val="0"/>
                                          <w:divBdr>
                                            <w:top w:val="none" w:sz="0" w:space="0" w:color="auto"/>
                                            <w:left w:val="none" w:sz="0" w:space="0" w:color="auto"/>
                                            <w:bottom w:val="none" w:sz="0" w:space="0" w:color="auto"/>
                                            <w:right w:val="none" w:sz="0" w:space="0" w:color="auto"/>
                                          </w:divBdr>
                                          <w:divsChild>
                                            <w:div w:id="321131175">
                                              <w:marLeft w:val="0"/>
                                              <w:marRight w:val="0"/>
                                              <w:marTop w:val="0"/>
                                              <w:marBottom w:val="0"/>
                                              <w:divBdr>
                                                <w:top w:val="none" w:sz="0" w:space="0" w:color="auto"/>
                                                <w:left w:val="none" w:sz="0" w:space="0" w:color="auto"/>
                                                <w:bottom w:val="none" w:sz="0" w:space="0" w:color="auto"/>
                                                <w:right w:val="none" w:sz="0" w:space="0" w:color="auto"/>
                                              </w:divBdr>
                                              <w:divsChild>
                                                <w:div w:id="1670865040">
                                                  <w:marLeft w:val="0"/>
                                                  <w:marRight w:val="0"/>
                                                  <w:marTop w:val="0"/>
                                                  <w:marBottom w:val="0"/>
                                                  <w:divBdr>
                                                    <w:top w:val="none" w:sz="0" w:space="0" w:color="auto"/>
                                                    <w:left w:val="none" w:sz="0" w:space="0" w:color="auto"/>
                                                    <w:bottom w:val="none" w:sz="0" w:space="0" w:color="auto"/>
                                                    <w:right w:val="none" w:sz="0" w:space="0" w:color="auto"/>
                                                  </w:divBdr>
                                                  <w:divsChild>
                                                    <w:div w:id="1467818263">
                                                      <w:marLeft w:val="0"/>
                                                      <w:marRight w:val="0"/>
                                                      <w:marTop w:val="0"/>
                                                      <w:marBottom w:val="0"/>
                                                      <w:divBdr>
                                                        <w:top w:val="none" w:sz="0" w:space="0" w:color="auto"/>
                                                        <w:left w:val="none" w:sz="0" w:space="0" w:color="auto"/>
                                                        <w:bottom w:val="none" w:sz="0" w:space="0" w:color="auto"/>
                                                        <w:right w:val="none" w:sz="0" w:space="0" w:color="auto"/>
                                                      </w:divBdr>
                                                      <w:divsChild>
                                                        <w:div w:id="631710768">
                                                          <w:marLeft w:val="0"/>
                                                          <w:marRight w:val="0"/>
                                                          <w:marTop w:val="0"/>
                                                          <w:marBottom w:val="0"/>
                                                          <w:divBdr>
                                                            <w:top w:val="none" w:sz="0" w:space="0" w:color="auto"/>
                                                            <w:left w:val="none" w:sz="0" w:space="0" w:color="auto"/>
                                                            <w:bottom w:val="none" w:sz="0" w:space="0" w:color="auto"/>
                                                            <w:right w:val="none" w:sz="0" w:space="0" w:color="auto"/>
                                                          </w:divBdr>
                                                          <w:divsChild>
                                                            <w:div w:id="2077976047">
                                                              <w:marLeft w:val="0"/>
                                                              <w:marRight w:val="0"/>
                                                              <w:marTop w:val="0"/>
                                                              <w:marBottom w:val="0"/>
                                                              <w:divBdr>
                                                                <w:top w:val="none" w:sz="0" w:space="0" w:color="auto"/>
                                                                <w:left w:val="none" w:sz="0" w:space="0" w:color="auto"/>
                                                                <w:bottom w:val="none" w:sz="0" w:space="0" w:color="auto"/>
                                                                <w:right w:val="none" w:sz="0" w:space="0" w:color="auto"/>
                                                              </w:divBdr>
                                                              <w:divsChild>
                                                                <w:div w:id="1322808792">
                                                                  <w:marLeft w:val="0"/>
                                                                  <w:marRight w:val="0"/>
                                                                  <w:marTop w:val="0"/>
                                                                  <w:marBottom w:val="0"/>
                                                                  <w:divBdr>
                                                                    <w:top w:val="none" w:sz="0" w:space="0" w:color="auto"/>
                                                                    <w:left w:val="none" w:sz="0" w:space="0" w:color="auto"/>
                                                                    <w:bottom w:val="none" w:sz="0" w:space="0" w:color="auto"/>
                                                                    <w:right w:val="none" w:sz="0" w:space="0" w:color="auto"/>
                                                                  </w:divBdr>
                                                                  <w:divsChild>
                                                                    <w:div w:id="1337224503">
                                                                      <w:marLeft w:val="0"/>
                                                                      <w:marRight w:val="0"/>
                                                                      <w:marTop w:val="0"/>
                                                                      <w:marBottom w:val="0"/>
                                                                      <w:divBdr>
                                                                        <w:top w:val="none" w:sz="0" w:space="0" w:color="auto"/>
                                                                        <w:left w:val="none" w:sz="0" w:space="0" w:color="auto"/>
                                                                        <w:bottom w:val="none" w:sz="0" w:space="0" w:color="auto"/>
                                                                        <w:right w:val="none" w:sz="0" w:space="0" w:color="auto"/>
                                                                      </w:divBdr>
                                                                      <w:divsChild>
                                                                        <w:div w:id="328949795">
                                                                          <w:marLeft w:val="700"/>
                                                                          <w:marRight w:val="0"/>
                                                                          <w:marTop w:val="0"/>
                                                                          <w:marBottom w:val="0"/>
                                                                          <w:divBdr>
                                                                            <w:top w:val="none" w:sz="0" w:space="0" w:color="auto"/>
                                                                            <w:left w:val="none" w:sz="0" w:space="0" w:color="auto"/>
                                                                            <w:bottom w:val="none" w:sz="0" w:space="0" w:color="auto"/>
                                                                            <w:right w:val="none" w:sz="0" w:space="0" w:color="auto"/>
                                                                          </w:divBdr>
                                                                          <w:divsChild>
                                                                            <w:div w:id="469521586">
                                                                              <w:marLeft w:val="0"/>
                                                                              <w:marRight w:val="195"/>
                                                                              <w:marTop w:val="0"/>
                                                                              <w:marBottom w:val="0"/>
                                                                              <w:divBdr>
                                                                                <w:top w:val="none" w:sz="0" w:space="0" w:color="auto"/>
                                                                                <w:left w:val="none" w:sz="0" w:space="0" w:color="auto"/>
                                                                                <w:bottom w:val="none" w:sz="0" w:space="0" w:color="auto"/>
                                                                                <w:right w:val="none" w:sz="0" w:space="0" w:color="auto"/>
                                                                              </w:divBdr>
                                                                              <w:divsChild>
                                                                                <w:div w:id="837690112">
                                                                                  <w:marLeft w:val="0"/>
                                                                                  <w:marRight w:val="0"/>
                                                                                  <w:marTop w:val="0"/>
                                                                                  <w:marBottom w:val="0"/>
                                                                                  <w:divBdr>
                                                                                    <w:top w:val="none" w:sz="0" w:space="0" w:color="auto"/>
                                                                                    <w:left w:val="none" w:sz="0" w:space="0" w:color="auto"/>
                                                                                    <w:bottom w:val="none" w:sz="0" w:space="0" w:color="auto"/>
                                                                                    <w:right w:val="none" w:sz="0" w:space="0" w:color="auto"/>
                                                                                  </w:divBdr>
                                                                                </w:div>
                                                                                <w:div w:id="2054840207">
                                                                                  <w:marLeft w:val="0"/>
                                                                                  <w:marRight w:val="0"/>
                                                                                  <w:marTop w:val="0"/>
                                                                                  <w:marBottom w:val="0"/>
                                                                                  <w:divBdr>
                                                                                    <w:top w:val="none" w:sz="0" w:space="0" w:color="auto"/>
                                                                                    <w:left w:val="none" w:sz="0" w:space="0" w:color="auto"/>
                                                                                    <w:bottom w:val="none" w:sz="0" w:space="0" w:color="auto"/>
                                                                                    <w:right w:val="none" w:sz="0" w:space="0" w:color="auto"/>
                                                                                  </w:divBdr>
                                                                                </w:div>
                                                                              </w:divsChild>
                                                                            </w:div>
                                                                            <w:div w:id="240918931">
                                                                              <w:marLeft w:val="0"/>
                                                                              <w:marRight w:val="0"/>
                                                                              <w:marTop w:val="0"/>
                                                                              <w:marBottom w:val="0"/>
                                                                              <w:divBdr>
                                                                                <w:top w:val="none" w:sz="0" w:space="0" w:color="auto"/>
                                                                                <w:left w:val="none" w:sz="0" w:space="0" w:color="auto"/>
                                                                                <w:bottom w:val="none" w:sz="0" w:space="0" w:color="auto"/>
                                                                                <w:right w:val="none" w:sz="0" w:space="0" w:color="auto"/>
                                                                              </w:divBdr>
                                                                              <w:divsChild>
                                                                                <w:div w:id="13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7871">
                                                      <w:marLeft w:val="0"/>
                                                      <w:marRight w:val="0"/>
                                                      <w:marTop w:val="0"/>
                                                      <w:marBottom w:val="0"/>
                                                      <w:divBdr>
                                                        <w:top w:val="none" w:sz="0" w:space="0" w:color="auto"/>
                                                        <w:left w:val="none" w:sz="0" w:space="0" w:color="auto"/>
                                                        <w:bottom w:val="none" w:sz="0" w:space="0" w:color="auto"/>
                                                        <w:right w:val="none" w:sz="0" w:space="0" w:color="auto"/>
                                                      </w:divBdr>
                                                      <w:divsChild>
                                                        <w:div w:id="1375885419">
                                                          <w:marLeft w:val="0"/>
                                                          <w:marRight w:val="0"/>
                                                          <w:marTop w:val="0"/>
                                                          <w:marBottom w:val="0"/>
                                                          <w:divBdr>
                                                            <w:top w:val="none" w:sz="0" w:space="0" w:color="auto"/>
                                                            <w:left w:val="none" w:sz="0" w:space="0" w:color="auto"/>
                                                            <w:bottom w:val="none" w:sz="0" w:space="0" w:color="auto"/>
                                                            <w:right w:val="none" w:sz="0" w:space="0" w:color="auto"/>
                                                          </w:divBdr>
                                                          <w:divsChild>
                                                            <w:div w:id="1311253799">
                                                              <w:marLeft w:val="0"/>
                                                              <w:marRight w:val="0"/>
                                                              <w:marTop w:val="0"/>
                                                              <w:marBottom w:val="0"/>
                                                              <w:divBdr>
                                                                <w:top w:val="none" w:sz="0" w:space="0" w:color="auto"/>
                                                                <w:left w:val="none" w:sz="0" w:space="0" w:color="auto"/>
                                                                <w:bottom w:val="none" w:sz="0" w:space="0" w:color="auto"/>
                                                                <w:right w:val="none" w:sz="0" w:space="0" w:color="auto"/>
                                                              </w:divBdr>
                                                              <w:divsChild>
                                                                <w:div w:id="467670626">
                                                                  <w:marLeft w:val="240"/>
                                                                  <w:marRight w:val="240"/>
                                                                  <w:marTop w:val="0"/>
                                                                  <w:marBottom w:val="105"/>
                                                                  <w:divBdr>
                                                                    <w:top w:val="none" w:sz="0" w:space="0" w:color="auto"/>
                                                                    <w:left w:val="none" w:sz="0" w:space="0" w:color="auto"/>
                                                                    <w:bottom w:val="none" w:sz="0" w:space="0" w:color="auto"/>
                                                                    <w:right w:val="none" w:sz="0" w:space="0" w:color="auto"/>
                                                                  </w:divBdr>
                                                                  <w:divsChild>
                                                                    <w:div w:id="2795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Кормакова</dc:creator>
  <cp:keywords/>
  <dc:description/>
  <cp:lastModifiedBy>Кормакова</cp:lastModifiedBy>
  <cp:revision>5</cp:revision>
  <dcterms:created xsi:type="dcterms:W3CDTF">2023-01-18T10:03:00Z</dcterms:created>
  <dcterms:modified xsi:type="dcterms:W3CDTF">2023-03-10T09:13:00Z</dcterms:modified>
</cp:coreProperties>
</file>