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84E0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E03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F84E03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F84E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E03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F84E03">
        <w:rPr>
          <w:rFonts w:ascii="Times New Roman" w:eastAsia="Calibri" w:hAnsi="Times New Roman" w:cs="Times New Roman"/>
          <w:sz w:val="48"/>
          <w:szCs w:val="48"/>
        </w:rPr>
        <w:t xml:space="preserve">Консультация для </w:t>
      </w:r>
      <w:r>
        <w:rPr>
          <w:rFonts w:ascii="Times New Roman" w:eastAsia="Calibri" w:hAnsi="Times New Roman" w:cs="Times New Roman"/>
          <w:sz w:val="48"/>
          <w:szCs w:val="48"/>
        </w:rPr>
        <w:t xml:space="preserve">педагогов 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  <w:r w:rsidRPr="00F84E03">
        <w:rPr>
          <w:rFonts w:ascii="Times New Roman" w:eastAsia="Calibri" w:hAnsi="Times New Roman" w:cs="Times New Roman"/>
          <w:sz w:val="48"/>
          <w:szCs w:val="48"/>
        </w:rPr>
        <w:t>На тему: «</w:t>
      </w:r>
      <w:r>
        <w:rPr>
          <w:rFonts w:ascii="Times New Roman" w:eastAsia="Calibri" w:hAnsi="Times New Roman" w:cs="Times New Roman"/>
          <w:sz w:val="48"/>
          <w:szCs w:val="48"/>
        </w:rPr>
        <w:t>Проектная деятельность в ДОУ</w:t>
      </w:r>
      <w:r w:rsidRPr="00F84E03">
        <w:rPr>
          <w:rFonts w:ascii="Times New Roman" w:eastAsia="Calibri" w:hAnsi="Times New Roman" w:cs="Times New Roman"/>
          <w:sz w:val="48"/>
          <w:szCs w:val="48"/>
        </w:rPr>
        <w:t>».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F84E03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84E03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F84E03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84E03">
        <w:rPr>
          <w:rFonts w:ascii="Times New Roman" w:eastAsia="Calibri" w:hAnsi="Times New Roman" w:cs="Times New Roman"/>
          <w:sz w:val="36"/>
          <w:szCs w:val="36"/>
        </w:rPr>
        <w:t>Марфино</w:t>
      </w:r>
      <w:proofErr w:type="spellEnd"/>
      <w:r w:rsidRPr="00F84E03">
        <w:rPr>
          <w:rFonts w:ascii="Times New Roman" w:eastAsia="Calibri" w:hAnsi="Times New Roman" w:cs="Times New Roman"/>
          <w:sz w:val="36"/>
          <w:szCs w:val="36"/>
        </w:rPr>
        <w:t xml:space="preserve"> 2022г.</w:t>
      </w:r>
    </w:p>
    <w:p w:rsidR="00F84E03" w:rsidRPr="00F84E03" w:rsidRDefault="00F84E03" w:rsidP="00F84E03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lastRenderedPageBreak/>
        <w:t>1. 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15 – 20 лет назад, поэтому постоянной заботой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F75E96">
        <w:rPr>
          <w:color w:val="111111"/>
          <w:sz w:val="28"/>
          <w:szCs w:val="28"/>
        </w:rPr>
        <w:t> является выбор наиболее эффективных средств обучения и воспитания.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2. Перед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педагогами</w:t>
      </w:r>
      <w:r w:rsidRPr="00F75E96">
        <w:rPr>
          <w:color w:val="111111"/>
          <w:sz w:val="28"/>
          <w:szCs w:val="28"/>
        </w:rPr>
        <w:t> стоит задача уже в дошкольном возрасте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color w:val="111111"/>
          <w:sz w:val="28"/>
          <w:szCs w:val="28"/>
        </w:rPr>
        <w:t>. Такую возможность дает метод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 </w:t>
      </w:r>
      <w:r w:rsidRPr="00F75E96">
        <w:rPr>
          <w:color w:val="111111"/>
          <w:sz w:val="28"/>
          <w:szCs w:val="28"/>
        </w:rPr>
        <w:t>(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проектное обучение</w:t>
      </w:r>
      <w:r w:rsidRPr="00F75E96">
        <w:rPr>
          <w:color w:val="111111"/>
          <w:sz w:val="28"/>
          <w:szCs w:val="28"/>
        </w:rPr>
        <w:t>, позволяющий расширить образовательное пространство, придать ему новые формы, дать возможность развития творческого, познавательного мышления ребенка.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3. 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 – это цель</w:t>
      </w:r>
      <w:r w:rsidRPr="00F75E96">
        <w:rPr>
          <w:color w:val="111111"/>
          <w:sz w:val="28"/>
          <w:szCs w:val="28"/>
        </w:rPr>
        <w:t>, принятая и освоенная детьми, актуальная для них, это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детская самодеятельность</w:t>
      </w:r>
      <w:r w:rsidRPr="00F75E96">
        <w:rPr>
          <w:color w:val="111111"/>
          <w:sz w:val="28"/>
          <w:szCs w:val="28"/>
        </w:rPr>
        <w:t>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развивающей личность программы.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4. Метод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color w:val="111111"/>
          <w:sz w:val="28"/>
          <w:szCs w:val="28"/>
        </w:rPr>
        <w:t>, коммуникативных и рефлексивных навыков и многое другое, что является составляющими успешной личности.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5. В настоящее время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F75E96">
        <w:rPr>
          <w:color w:val="111111"/>
          <w:sz w:val="28"/>
          <w:szCs w:val="28"/>
        </w:rPr>
        <w:t> </w:t>
      </w:r>
      <w:r w:rsidRPr="00F75E96">
        <w:rPr>
          <w:color w:val="111111"/>
          <w:sz w:val="28"/>
          <w:szCs w:val="28"/>
          <w:u w:val="single"/>
          <w:bdr w:val="none" w:sz="0" w:space="0" w:color="auto" w:frame="1"/>
        </w:rPr>
        <w:t>в ДОУ классифицируются по следующим признакам</w:t>
      </w:r>
      <w:r w:rsidRPr="00F75E96">
        <w:rPr>
          <w:color w:val="111111"/>
          <w:sz w:val="28"/>
          <w:szCs w:val="28"/>
        </w:rPr>
        <w:t>: По продолжительности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F75E96">
        <w:rPr>
          <w:color w:val="111111"/>
          <w:sz w:val="28"/>
          <w:szCs w:val="28"/>
        </w:rPr>
        <w:t> бывают краткосрочными (одно или несколько занятий – 1 – 2 недели, средней продолжительности и долгосрочные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(на учебный год)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По составу участников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(индивидуальные, групповые, фронтальные)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По тематике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(творческие, информационные, игровые или исследовательские)</w:t>
      </w:r>
      <w:r w:rsidRPr="00F75E96">
        <w:rPr>
          <w:color w:val="111111"/>
          <w:sz w:val="28"/>
          <w:szCs w:val="28"/>
        </w:rPr>
        <w:t> и способам реализации результатов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6. В практике работы современных дошкольных учреждений в настоящее время используют следующие виды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 xml:space="preserve">1. </w:t>
      </w:r>
      <w:proofErr w:type="spellStart"/>
      <w:r w:rsidRPr="00F75E96">
        <w:rPr>
          <w:color w:val="111111"/>
          <w:sz w:val="28"/>
          <w:szCs w:val="28"/>
        </w:rPr>
        <w:t>Исследовательско</w:t>
      </w:r>
      <w:proofErr w:type="spellEnd"/>
      <w:r w:rsidRPr="00F75E96">
        <w:rPr>
          <w:color w:val="111111"/>
          <w:sz w:val="28"/>
          <w:szCs w:val="28"/>
        </w:rPr>
        <w:t>– творческий. Дети экспериментируют, а результаты оформляют в виде газет, драматизаций,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детского дизайна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 xml:space="preserve">2. </w:t>
      </w:r>
      <w:proofErr w:type="spellStart"/>
      <w:r w:rsidRPr="00F75E96">
        <w:rPr>
          <w:color w:val="111111"/>
          <w:sz w:val="28"/>
          <w:szCs w:val="28"/>
        </w:rPr>
        <w:t>Ролево</w:t>
      </w:r>
      <w:proofErr w:type="spellEnd"/>
      <w:r w:rsidRPr="00F75E96">
        <w:rPr>
          <w:color w:val="111111"/>
          <w:sz w:val="28"/>
          <w:szCs w:val="28"/>
        </w:rPr>
        <w:t>– игровые. С элементами творческих игр, когда дети входят в образ персонажей сказки и решают по-своему поставленные проблемы.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3. Информационно-практико-ориентированные. Дети собирают информацию и реализуют ее, ориентируясь на социальные интересы.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(Оформление группы и ее дизайн, витражи и др.)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4. Творческие. (Оформление результата в виде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детского праздника</w:t>
      </w:r>
      <w:r w:rsidRPr="00F75E96">
        <w:rPr>
          <w:color w:val="111111"/>
          <w:sz w:val="28"/>
          <w:szCs w:val="28"/>
        </w:rPr>
        <w:t>,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детских</w:t>
      </w:r>
      <w:r w:rsidRPr="00F75E96">
        <w:rPr>
          <w:color w:val="111111"/>
          <w:sz w:val="28"/>
          <w:szCs w:val="28"/>
        </w:rPr>
        <w:t> дизайнерских решений.)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lastRenderedPageBreak/>
        <w:t>7. В основу метода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заложена идея о направленности познавательной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color w:val="111111"/>
          <w:sz w:val="28"/>
          <w:szCs w:val="28"/>
        </w:rPr>
        <w:t> дошкольников на результат, который достигается в процессе совместной работы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F75E96">
        <w:rPr>
          <w:color w:val="111111"/>
          <w:sz w:val="28"/>
          <w:szCs w:val="28"/>
        </w:rPr>
        <w:t> и детей над определенной практической проблемой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(темой)</w:t>
      </w:r>
      <w:r w:rsidRPr="00F75E96">
        <w:rPr>
          <w:color w:val="111111"/>
          <w:sz w:val="28"/>
          <w:szCs w:val="28"/>
        </w:rPr>
        <w:t xml:space="preserve">. Решить проблему или работать </w:t>
      </w:r>
      <w:proofErr w:type="gramStart"/>
      <w:r w:rsidRPr="00F75E96">
        <w:rPr>
          <w:color w:val="111111"/>
          <w:sz w:val="28"/>
          <w:szCs w:val="28"/>
        </w:rPr>
        <w:t>над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proofErr w:type="gramEnd"/>
      <w:r w:rsidRPr="00F75E96">
        <w:rPr>
          <w:color w:val="111111"/>
          <w:sz w:val="28"/>
          <w:szCs w:val="28"/>
        </w:rPr>
        <w:t> в данном случае означает – применить необходимые знания и умения из различных разделов образовательной программы дошкольников и получить ощутимый результат. В дошкольном образовании метод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рассматривается как один из вариантов интеграции.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Особенностью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F75E96">
        <w:rPr>
          <w:color w:val="111111"/>
          <w:sz w:val="28"/>
          <w:szCs w:val="28"/>
        </w:rPr>
        <w:t> в дошкольной системе образования является то, что ребенок еще не может самостоятельно найти противоречия в окружающем. Сформулировать проблему, определить цель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(замысел)</w:t>
      </w:r>
      <w:r w:rsidRPr="00F75E96">
        <w:rPr>
          <w:color w:val="111111"/>
          <w:sz w:val="28"/>
          <w:szCs w:val="28"/>
        </w:rPr>
        <w:t xml:space="preserve">. Поэтому в </w:t>
      </w:r>
      <w:proofErr w:type="spellStart"/>
      <w:r w:rsidRPr="00F75E96">
        <w:rPr>
          <w:color w:val="111111"/>
          <w:sz w:val="28"/>
          <w:szCs w:val="28"/>
        </w:rPr>
        <w:t>воспитательно</w:t>
      </w:r>
      <w:proofErr w:type="spellEnd"/>
      <w:r w:rsidRPr="00F75E96">
        <w:rPr>
          <w:color w:val="111111"/>
          <w:sz w:val="28"/>
          <w:szCs w:val="28"/>
        </w:rPr>
        <w:t>-образовательном процессе ДОУ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F75E96">
        <w:rPr>
          <w:color w:val="111111"/>
          <w:sz w:val="28"/>
          <w:szCs w:val="28"/>
        </w:rPr>
        <w:t> носит характер сотрудничества, в котором принимают участие дети 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педагоги ДОУ</w:t>
      </w:r>
      <w:r w:rsidRPr="00F75E96">
        <w:rPr>
          <w:color w:val="111111"/>
          <w:sz w:val="28"/>
          <w:szCs w:val="28"/>
        </w:rPr>
        <w:t>, а также вовлекаются родители и другие члены семьи.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F75E96">
        <w:rPr>
          <w:color w:val="111111"/>
          <w:sz w:val="28"/>
          <w:szCs w:val="28"/>
        </w:rPr>
        <w:t>, вне зависимости от вида, нуждаются в постоянном внимании, помощи и сопровождении со стороны взрослых на каждом этапе реализации. Специфика использования методов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в дошкольной практике состоит в том, что взрослым необходимо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«наводить»</w:t>
      </w:r>
      <w:r w:rsidRPr="00F75E96">
        <w:rPr>
          <w:color w:val="111111"/>
          <w:sz w:val="28"/>
          <w:szCs w:val="28"/>
        </w:rPr>
        <w:t> ребенка, помогать обнаруживать проблему или даже провоцировать ее возникновение, вызывать к ней интерес и включать детей в совместный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F75E96">
        <w:rPr>
          <w:color w:val="111111"/>
          <w:sz w:val="28"/>
          <w:szCs w:val="28"/>
        </w:rPr>
        <w:t>, при этом не переусердствовать с опекой и помощью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педагогов и родителей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Темой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могут стать определенный раздел образовательной программы. Но если тема возникла по инициативе детей, это очень ценно и должно найти поддержку со стороны взрослых.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8. В практике выделяют следующие этапы работы над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проектами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9. 1. </w:t>
      </w:r>
      <w:r w:rsidRPr="00F75E96">
        <w:rPr>
          <w:color w:val="111111"/>
          <w:sz w:val="28"/>
          <w:szCs w:val="28"/>
          <w:u w:val="single"/>
          <w:bdr w:val="none" w:sz="0" w:space="0" w:color="auto" w:frame="1"/>
        </w:rPr>
        <w:t>Целеполагание</w:t>
      </w:r>
      <w:r w:rsidRPr="00F75E96">
        <w:rPr>
          <w:color w:val="111111"/>
          <w:sz w:val="28"/>
          <w:szCs w:val="28"/>
        </w:rPr>
        <w:t>: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F75E96">
        <w:rPr>
          <w:color w:val="111111"/>
          <w:sz w:val="28"/>
          <w:szCs w:val="28"/>
        </w:rPr>
        <w:t> помогает ребенку выбрать наиболее актуальную и посильную для него задачу на определенный отрезок времени. На первом этапе воспитатель формулирует проблему и цели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, после чего определяется продукт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 Вводит детей в игровую или сюжетную ситуацию после чего формулирует задачи.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Задачами детей на этом этапе реализации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проекта </w:t>
      </w:r>
      <w:proofErr w:type="gramStart"/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является</w:t>
      </w:r>
      <w:r w:rsidRPr="00F75E96">
        <w:rPr>
          <w:color w:val="111111"/>
          <w:sz w:val="28"/>
          <w:szCs w:val="28"/>
        </w:rPr>
        <w:t> :</w:t>
      </w:r>
      <w:proofErr w:type="gramEnd"/>
      <w:r w:rsidRPr="00F75E96">
        <w:rPr>
          <w:color w:val="111111"/>
          <w:sz w:val="28"/>
          <w:szCs w:val="28"/>
        </w:rPr>
        <w:t xml:space="preserve"> вхождение в проблему, вживание в игровую ситуацию, принятие задач и целей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 Последний пункт очень важен, поскольку одной из важных задач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F75E96">
        <w:rPr>
          <w:color w:val="111111"/>
          <w:sz w:val="28"/>
          <w:szCs w:val="28"/>
        </w:rPr>
        <w:t> является формирование у детей активной жизненной позиции; дети должны уметь самостоятельно находить и определять интересные вещи вокруг себя.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10. 2. Разработка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, план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деятельности по достижению </w:t>
      </w:r>
      <w:proofErr w:type="gramStart"/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цели</w:t>
      </w:r>
      <w:r w:rsidRPr="00F75E96">
        <w:rPr>
          <w:color w:val="111111"/>
          <w:sz w:val="28"/>
          <w:szCs w:val="28"/>
        </w:rPr>
        <w:t> :</w:t>
      </w:r>
      <w:proofErr w:type="gramEnd"/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к кому обратиться за помощью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75E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педагогу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, родителям)</w:t>
      </w:r>
      <w:r w:rsidRPr="00F75E96">
        <w:rPr>
          <w:color w:val="111111"/>
          <w:sz w:val="28"/>
          <w:szCs w:val="28"/>
        </w:rPr>
        <w:t>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в каких источниках можно найти информацию;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какие предметы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(оборудование, пособия)</w:t>
      </w:r>
      <w:r w:rsidRPr="00F75E96">
        <w:rPr>
          <w:color w:val="111111"/>
          <w:sz w:val="28"/>
          <w:szCs w:val="28"/>
        </w:rPr>
        <w:t> использовать;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с какими предметами научиться работать.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lastRenderedPageBreak/>
        <w:t>На этом этапе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педагог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(помимо организации </w:t>
      </w:r>
      <w:r w:rsidRPr="00F75E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5E96">
        <w:rPr>
          <w:color w:val="111111"/>
          <w:sz w:val="28"/>
          <w:szCs w:val="28"/>
        </w:rPr>
        <w:t> помогает детям грамотно планировать собственную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F75E96">
        <w:rPr>
          <w:color w:val="111111"/>
          <w:sz w:val="28"/>
          <w:szCs w:val="28"/>
        </w:rPr>
        <w:t> в решении поставленных задач. Дети объединяются в рабочие группы и происходит распределение ролей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11. 3. Выполнение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(практическая часть)</w:t>
      </w:r>
      <w:r w:rsidRPr="00F75E96">
        <w:rPr>
          <w:color w:val="111111"/>
          <w:sz w:val="28"/>
          <w:szCs w:val="28"/>
        </w:rPr>
        <w:t xml:space="preserve">. Воспитатель оказывает ребятам практическую помощь, а </w:t>
      </w:r>
      <w:proofErr w:type="gramStart"/>
      <w:r w:rsidRPr="00F75E96">
        <w:rPr>
          <w:color w:val="111111"/>
          <w:sz w:val="28"/>
          <w:szCs w:val="28"/>
        </w:rPr>
        <w:t>так же</w:t>
      </w:r>
      <w:proofErr w:type="gramEnd"/>
      <w:r w:rsidRPr="00F75E96">
        <w:rPr>
          <w:color w:val="111111"/>
          <w:sz w:val="28"/>
          <w:szCs w:val="28"/>
        </w:rPr>
        <w:t xml:space="preserve"> направляет и контролирует осуществление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 У детей происходит формирование разнообразных знаний, умений и навыков.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12. 4. </w:t>
      </w:r>
      <w:r w:rsidRPr="00F75E96">
        <w:rPr>
          <w:color w:val="111111"/>
          <w:sz w:val="28"/>
          <w:szCs w:val="28"/>
          <w:u w:val="single"/>
          <w:bdr w:val="none" w:sz="0" w:space="0" w:color="auto" w:frame="1"/>
        </w:rPr>
        <w:t>Подведение итогов</w:t>
      </w:r>
      <w:r w:rsidRPr="00F75E96">
        <w:rPr>
          <w:color w:val="111111"/>
          <w:sz w:val="28"/>
          <w:szCs w:val="28"/>
        </w:rPr>
        <w:t>: публичное представление продукта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F75E96">
        <w:rPr>
          <w:color w:val="111111"/>
          <w:sz w:val="28"/>
          <w:szCs w:val="28"/>
        </w:rPr>
        <w:t>. Дети помогают в подготовке презентации, после чего они представляют зрителям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(родителям и </w:t>
      </w:r>
      <w:r w:rsidRPr="00F75E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педагогам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5E96">
        <w:rPr>
          <w:color w:val="111111"/>
          <w:sz w:val="28"/>
          <w:szCs w:val="28"/>
        </w:rPr>
        <w:t> продукт собственной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13. К оценке конечного продукта и рефлексии промежуточных результатов привлекаются дети. Рефлексия способствует осознанному выполнению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F75E96">
        <w:rPr>
          <w:color w:val="111111"/>
          <w:sz w:val="28"/>
          <w:szCs w:val="28"/>
        </w:rPr>
        <w:t>, развитию таких личностных качеств, как ответственность, настойчивость, инициативность и др. совместный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F75E96">
        <w:rPr>
          <w:color w:val="111111"/>
          <w:sz w:val="28"/>
          <w:szCs w:val="28"/>
        </w:rPr>
        <w:t> обязательно должен быть доведен до конца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(игра, книжка-малютка, макет, выставка, альбом, праздник и т. д.)</w:t>
      </w:r>
      <w:r w:rsidRPr="00F75E96">
        <w:rPr>
          <w:color w:val="111111"/>
          <w:sz w:val="28"/>
          <w:szCs w:val="28"/>
        </w:rPr>
        <w:t>. ребенок непременно должен увидеть и ощутить плоды своего труда.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14. 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F75E96">
        <w:rPr>
          <w:color w:val="111111"/>
          <w:sz w:val="28"/>
          <w:szCs w:val="28"/>
        </w:rPr>
        <w:t> может быть зафиксирована в виде традиционного плана непосредственно образовательной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с пометкой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75E9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В образовательной практике используется матрица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Структура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1. Тема.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2. Сроки реализации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(кратко-, средне-, долгосрочный)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3. Возраст детей.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4. Актуальность темы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(обоснованность выбора темы)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5. Методологическая база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F75E96">
        <w:rPr>
          <w:color w:val="111111"/>
          <w:sz w:val="28"/>
          <w:szCs w:val="28"/>
        </w:rPr>
        <w:t>(указать методики, основную литературу, которая использовалась при составлении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).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6. Цель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7. Задачи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8. Этапы реализации.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 xml:space="preserve">9. Подготовительный этап. Сбор информации, подготовка оборудования. Указать список литературы, выделив методическую литературу и литературу для детей, а </w:t>
      </w:r>
      <w:proofErr w:type="gramStart"/>
      <w:r w:rsidRPr="00F75E96">
        <w:rPr>
          <w:color w:val="111111"/>
          <w:sz w:val="28"/>
          <w:szCs w:val="28"/>
        </w:rPr>
        <w:t>так же</w:t>
      </w:r>
      <w:proofErr w:type="gramEnd"/>
      <w:r w:rsidRPr="00F75E96">
        <w:rPr>
          <w:color w:val="111111"/>
          <w:sz w:val="28"/>
          <w:szCs w:val="28"/>
        </w:rPr>
        <w:t xml:space="preserve"> оборудование, которое необходимо изготовить или прибрести до начала реализации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10. Основной этап. </w:t>
      </w:r>
      <w:r w:rsidRPr="00F75E96">
        <w:rPr>
          <w:color w:val="111111"/>
          <w:sz w:val="28"/>
          <w:szCs w:val="28"/>
          <w:u w:val="single"/>
          <w:bdr w:val="none" w:sz="0" w:space="0" w:color="auto" w:frame="1"/>
        </w:rPr>
        <w:t>Описать последовательность организации</w:t>
      </w:r>
      <w:r w:rsidRPr="00F75E96">
        <w:rPr>
          <w:color w:val="111111"/>
          <w:sz w:val="28"/>
          <w:szCs w:val="28"/>
        </w:rPr>
        <w:t>: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работа с родителями;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lastRenderedPageBreak/>
        <w:t>- работа с детьми;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оснащение предметно-развивающей среды.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11. Завершающий этап. Систематизация материалов. Подведение итогов.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12. Ожидаемый результат.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Содержание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75E96">
        <w:rPr>
          <w:color w:val="111111"/>
          <w:sz w:val="28"/>
          <w:szCs w:val="28"/>
        </w:rPr>
        <w:t> Развивающая среда Методическое обеспечение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Детская</w:t>
      </w:r>
      <w:r w:rsidRPr="00F75E96">
        <w:rPr>
          <w:color w:val="111111"/>
          <w:sz w:val="28"/>
          <w:szCs w:val="28"/>
        </w:rPr>
        <w:t> и семейная продуктивная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F75E96">
        <w:rPr>
          <w:color w:val="111111"/>
          <w:sz w:val="28"/>
          <w:szCs w:val="28"/>
        </w:rPr>
        <w:t>.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15. В нашем ДОУ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проектный</w:t>
      </w:r>
      <w:r w:rsidRPr="00F75E96">
        <w:rPr>
          <w:color w:val="111111"/>
          <w:sz w:val="28"/>
          <w:szCs w:val="28"/>
        </w:rPr>
        <w:t> метод используется в работе с детьми и используются разные виды </w:t>
      </w:r>
      <w:proofErr w:type="gramStart"/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проектов</w:t>
      </w:r>
      <w:r w:rsidRPr="00F75E96">
        <w:rPr>
          <w:color w:val="111111"/>
          <w:sz w:val="28"/>
          <w:szCs w:val="28"/>
        </w:rPr>
        <w:t> :</w:t>
      </w:r>
      <w:proofErr w:type="gramEnd"/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комплексные;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межгрупповые;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групповые;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индивидуальные;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творческие;</w:t>
      </w:r>
    </w:p>
    <w:p w:rsidR="00F75E96" w:rsidRPr="00F75E96" w:rsidRDefault="00F75E96" w:rsidP="00F75E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- исследовательские</w:t>
      </w:r>
    </w:p>
    <w:p w:rsidR="00F75E96" w:rsidRPr="00F75E96" w:rsidRDefault="00F75E96" w:rsidP="00F75E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E96">
        <w:rPr>
          <w:color w:val="111111"/>
          <w:sz w:val="28"/>
          <w:szCs w:val="28"/>
        </w:rPr>
        <w:t>Ведущий вид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дошкольников – игра</w:t>
      </w:r>
      <w:r w:rsidRPr="00F75E96">
        <w:rPr>
          <w:color w:val="111111"/>
          <w:sz w:val="28"/>
          <w:szCs w:val="28"/>
        </w:rPr>
        <w:t xml:space="preserve">. Начиная с младшего возраста используются </w:t>
      </w:r>
      <w:proofErr w:type="spellStart"/>
      <w:r w:rsidRPr="00F75E96">
        <w:rPr>
          <w:color w:val="111111"/>
          <w:sz w:val="28"/>
          <w:szCs w:val="28"/>
        </w:rPr>
        <w:t>ролево</w:t>
      </w:r>
      <w:proofErr w:type="spellEnd"/>
      <w:r w:rsidRPr="00F75E96">
        <w:rPr>
          <w:color w:val="111111"/>
          <w:sz w:val="28"/>
          <w:szCs w:val="28"/>
        </w:rPr>
        <w:t>- игровые и творческие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проекты</w:t>
      </w:r>
      <w:r w:rsidRPr="00F75E96">
        <w:rPr>
          <w:color w:val="111111"/>
          <w:sz w:val="28"/>
          <w:szCs w:val="28"/>
        </w:rPr>
        <w:t>, что не противоречит, а лишь подчеркивает специфику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 с дошкольниками</w:t>
      </w:r>
      <w:r w:rsidRPr="00F75E96">
        <w:rPr>
          <w:color w:val="111111"/>
          <w:sz w:val="28"/>
          <w:szCs w:val="28"/>
        </w:rPr>
        <w:t>. </w:t>
      </w:r>
      <w:proofErr w:type="gramStart"/>
      <w:r w:rsidRPr="00F75E96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F75E96">
        <w:rPr>
          <w:color w:val="111111"/>
          <w:sz w:val="28"/>
          <w:szCs w:val="28"/>
        </w:rPr>
        <w:t>: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«Моя любимая игрушка»</w:t>
      </w:r>
      <w:r w:rsidRPr="00F75E96">
        <w:rPr>
          <w:color w:val="111111"/>
          <w:sz w:val="28"/>
          <w:szCs w:val="28"/>
        </w:rPr>
        <w:t>, </w:t>
      </w:r>
      <w:r w:rsidRPr="00F75E96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F75E96">
        <w:rPr>
          <w:color w:val="111111"/>
          <w:sz w:val="28"/>
          <w:szCs w:val="28"/>
        </w:rPr>
        <w:t>. В старшем возрасте появляются соответствующие виды </w:t>
      </w:r>
      <w:r w:rsidRPr="00F75E96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</w:p>
    <w:p w:rsidR="00015023" w:rsidRDefault="00015023"/>
    <w:sectPr w:rsidR="00015023" w:rsidSect="00F84E03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2F"/>
    <w:rsid w:val="00015023"/>
    <w:rsid w:val="001C212F"/>
    <w:rsid w:val="00F75E96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18DB"/>
  <w15:chartTrackingRefBased/>
  <w15:docId w15:val="{13669CE3-BA2E-4219-B807-DE1CA9C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6895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2023-02-14T13:24:00Z</dcterms:created>
  <dcterms:modified xsi:type="dcterms:W3CDTF">2023-02-15T18:41:00Z</dcterms:modified>
</cp:coreProperties>
</file>