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4D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bookmarkStart w:id="0" w:name="_GoBack"/>
      <w:bookmarkEnd w:id="0"/>
      <w:r w:rsidRPr="00894D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«МАРФИНСКАЯ СРЕДНЯЯ ОБЩЕОБРАЗОВАТЕЛЬНАЯ ШКОЛА»</w:t>
      </w: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4D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ДОШКОЛЬНОЕ ОТДЕЛЕНИЕ </w:t>
      </w:r>
      <w:proofErr w:type="gramStart"/>
      <w:r w:rsidRPr="00894D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 КОЛОСОК</w:t>
      </w:r>
      <w:proofErr w:type="gramEnd"/>
      <w:r w:rsidRPr="00894D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4D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ГОРОДСКОГО ОКРУГА МЫТИЩИ МОСКОВСКОЙ ОБЛАСТИ</w:t>
      </w: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52"/>
          <w:szCs w:val="52"/>
          <w:lang w:eastAsia="ru-RU"/>
        </w:rPr>
      </w:pPr>
      <w:r w:rsidRPr="00894D7E">
        <w:rPr>
          <w:rFonts w:ascii="Times New Roman" w:eastAsiaTheme="minorEastAsia" w:hAnsi="Times New Roman" w:cs="Times New Roman"/>
          <w:sz w:val="52"/>
          <w:szCs w:val="52"/>
          <w:lang w:eastAsia="ru-RU"/>
        </w:rPr>
        <w:t xml:space="preserve">Консультация для </w:t>
      </w:r>
      <w:r>
        <w:rPr>
          <w:rFonts w:ascii="Times New Roman" w:eastAsiaTheme="minorEastAsia" w:hAnsi="Times New Roman" w:cs="Times New Roman"/>
          <w:sz w:val="52"/>
          <w:szCs w:val="52"/>
          <w:lang w:eastAsia="ru-RU"/>
        </w:rPr>
        <w:t>педагогов</w:t>
      </w: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52"/>
          <w:szCs w:val="52"/>
          <w:lang w:eastAsia="ru-RU"/>
        </w:rPr>
      </w:pPr>
      <w:r w:rsidRPr="00894D7E">
        <w:rPr>
          <w:rFonts w:ascii="Times New Roman" w:eastAsiaTheme="minorEastAsia" w:hAnsi="Times New Roman" w:cs="Times New Roman"/>
          <w:sz w:val="52"/>
          <w:szCs w:val="52"/>
          <w:lang w:eastAsia="ru-RU"/>
        </w:rPr>
        <w:t xml:space="preserve">на тему: </w:t>
      </w:r>
      <w:r w:rsidRPr="00894D7E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Воспитываем грамотного участника дорожного движения</w:t>
      </w:r>
      <w:r w:rsidRPr="00894D7E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»</w:t>
      </w: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44"/>
          <w:szCs w:val="40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44"/>
          <w:szCs w:val="40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44"/>
          <w:szCs w:val="40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right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894D7E">
        <w:rPr>
          <w:rFonts w:ascii="Times New Roman" w:eastAsiaTheme="minorEastAsia" w:hAnsi="Times New Roman" w:cs="Times New Roman"/>
          <w:sz w:val="36"/>
          <w:szCs w:val="36"/>
          <w:lang w:eastAsia="ru-RU"/>
        </w:rPr>
        <w:t>Воспитатель:</w:t>
      </w:r>
    </w:p>
    <w:p w:rsidR="00894D7E" w:rsidRPr="00894D7E" w:rsidRDefault="00894D7E" w:rsidP="00894D7E">
      <w:pPr>
        <w:spacing w:after="0" w:line="240" w:lineRule="atLeast"/>
        <w:jc w:val="right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proofErr w:type="spellStart"/>
      <w:r w:rsidRPr="00894D7E">
        <w:rPr>
          <w:rFonts w:ascii="Times New Roman" w:eastAsiaTheme="minorEastAsia" w:hAnsi="Times New Roman" w:cs="Times New Roman"/>
          <w:sz w:val="36"/>
          <w:szCs w:val="36"/>
          <w:lang w:eastAsia="ru-RU"/>
        </w:rPr>
        <w:t>Кочерещенко</w:t>
      </w:r>
      <w:proofErr w:type="spellEnd"/>
      <w:r w:rsidRPr="00894D7E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Т.К.</w:t>
      </w:r>
    </w:p>
    <w:p w:rsidR="00894D7E" w:rsidRPr="00894D7E" w:rsidRDefault="00894D7E" w:rsidP="00894D7E">
      <w:pPr>
        <w:spacing w:after="0" w:line="240" w:lineRule="atLeast"/>
        <w:jc w:val="right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right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right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894D7E" w:rsidRPr="00894D7E" w:rsidRDefault="00894D7E" w:rsidP="00894D7E">
      <w:pPr>
        <w:spacing w:after="0" w:line="240" w:lineRule="atLeast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894D7E" w:rsidRPr="00894D7E" w:rsidRDefault="00894D7E" w:rsidP="00894D7E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proofErr w:type="spellStart"/>
      <w:r w:rsidRPr="00894D7E">
        <w:rPr>
          <w:rFonts w:ascii="Times New Roman" w:eastAsiaTheme="minorEastAsia" w:hAnsi="Times New Roman" w:cs="Times New Roman"/>
          <w:sz w:val="36"/>
          <w:szCs w:val="36"/>
          <w:lang w:eastAsia="ru-RU"/>
        </w:rPr>
        <w:t>Марфино</w:t>
      </w:r>
      <w:proofErr w:type="spellEnd"/>
      <w:r w:rsidRPr="00894D7E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2021г.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Воспитатели, педагогические работники, родители должны помочь ребенку стать дисциплинированным пешеходом, неукоснительно выполняющим ПДД, проводя мероприятия в различных формах. При обучении детей правилами поведения на улицах и дорогах наиболее широко используются объяснительно-иллюстративные методы: беседы, дидактически игры, рассказы, чтение художественных произведений, а также практические в образовательной области «Художественное творчество» – это рисование, лепка, аппликация.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Методика работы в рамках обучения ПДД должна быть построена с учётом интегрированного подхода. Выполняя задания, дети дошкольного ведут наблюдения, исследуют, рисуют, конструируют, моделируют, слушают музыку и т. д. Любой ребёнок быстрее поймёт и усвоит ПДД, преподнесённые не только в обыкновенной беседе, а и </w:t>
      </w:r>
      <w:proofErr w:type="gramStart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близкой детям</w:t>
      </w:r>
      <w:proofErr w:type="gramEnd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дорожной сказке, викторине, игре, но занимаясь художественным творчеством – рисуя, создавая композиции, аппликации, поделки из глины, пластилина и т. д. Изучая правила не только теоретически, но и практически, дети достигнут несомненных успехов в изучении ПДД.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Важнейшими условиями обучения должны являться регулярность занятий, их непрерывность, преемственность, систематичность. Чередование демонстрации теоретического материала и беседы с детьми дошкольного возраста помогает добиться поставленных целей на </w:t>
      </w:r>
      <w:proofErr w:type="gramStart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НОД  в</w:t>
      </w:r>
      <w:proofErr w:type="gramEnd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области «Художественное творчество». Материал, используемый на </w:t>
      </w:r>
      <w:proofErr w:type="gramStart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НОД  помогает</w:t>
      </w:r>
      <w:proofErr w:type="gramEnd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знакомить детей с ПДД, начиная с 1-й младшей группы и до подготовительной группы, выделяя самые важные правила, постепенно их усложняя, а также отследить уровень знаний дошкольников и спланировать дальнейшую работу педагога. Наряду с традиционными занятиями по ОО «Художественное творчество» рекомендуется проводить и занятия с использованием нетрадиционных методов изображения.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совместными усилиями, используя знания, терпение и такт, возможно:</w:t>
      </w:r>
    </w:p>
    <w:p w:rsidR="00894D7E" w:rsidRPr="00894D7E" w:rsidRDefault="00894D7E" w:rsidP="00894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представления детей о правилах безопасного поведения на улицах и дорогах города, в общественном и личном транспорте через активные формы познания: проектирование, конструирование, моделирование, художественно-творческую деятельность - рисование, лепку, аппликацию;</w:t>
      </w:r>
    </w:p>
    <w:p w:rsidR="00894D7E" w:rsidRPr="00894D7E" w:rsidRDefault="00894D7E" w:rsidP="00894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отражать в рисунке знания и представления о ПДД и делиться своим опытом с окружающими;</w:t>
      </w:r>
    </w:p>
    <w:p w:rsidR="00894D7E" w:rsidRPr="00894D7E" w:rsidRDefault="00894D7E" w:rsidP="00894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пробуждая эмоциональную заинтересованность в познании ПДД, совершенствовать умения детей конструировать, моделировать, комбинировать, рисовать, лепить, создавать творческие композиции по заданной теме;</w:t>
      </w:r>
    </w:p>
    <w:p w:rsidR="00894D7E" w:rsidRPr="00894D7E" w:rsidRDefault="00894D7E" w:rsidP="00894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воспитывая интерес к познанию ПДД, развивать стремления проявлять интеллектуальные и конструктивные способности, научить наших детей навыкам организации безопасного образа, активизировать внимание, наблюдательность, изобретательность, инициативность.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Дошкольники и дети младшего школьного </w:t>
      </w:r>
      <w:proofErr w:type="gramStart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возраста  наиболее</w:t>
      </w:r>
      <w:proofErr w:type="gramEnd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 попадают в дорожно-транспортные происшествия в силу своего психофизиологического развития. Это связано с особенностями их высшей нервной системы. Потребность детей в движении,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причин и условий, способствующих возникновению ДТП с участием детей, показывает, что виновными в этом являются водители, взрослые, которые не держат детей за руку или сами нарушают правила дорожного движения, и сами дети. Находясь на проезжей части или играя на ней, дошкольники не понимают опасности транспорта и дорог, поэтому и являются потенциальными жертвами ДТП.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Взрослые, родители и воспитатели, могут изучить Правила дорожного движения здесь, </w:t>
      </w:r>
      <w:hyperlink r:id="rId5" w:tgtFrame="_blank" w:history="1">
        <w:r w:rsidRPr="00894D7E">
          <w:rPr>
            <w:rFonts w:ascii="Times New Roman" w:eastAsia="Times New Roman" w:hAnsi="Times New Roman" w:cs="Times New Roman"/>
            <w:color w:val="E74C3C"/>
            <w:sz w:val="28"/>
            <w:szCs w:val="28"/>
            <w:u w:val="single"/>
            <w:lang w:eastAsia="ru-RU"/>
          </w:rPr>
          <w:t xml:space="preserve">билеты </w:t>
        </w:r>
        <w:proofErr w:type="spellStart"/>
        <w:r w:rsidRPr="00894D7E">
          <w:rPr>
            <w:rFonts w:ascii="Times New Roman" w:eastAsia="Times New Roman" w:hAnsi="Times New Roman" w:cs="Times New Roman"/>
            <w:color w:val="E74C3C"/>
            <w:sz w:val="28"/>
            <w:szCs w:val="28"/>
            <w:u w:val="single"/>
            <w:lang w:eastAsia="ru-RU"/>
          </w:rPr>
          <w:t>пдд</w:t>
        </w:r>
        <w:proofErr w:type="spellEnd"/>
      </w:hyperlink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содержат комментарии с изображениями знаков </w:t>
      </w:r>
      <w:proofErr w:type="spellStart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пдд</w:t>
      </w:r>
      <w:proofErr w:type="spellEnd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ссылок на актуальные пункты ПДД 2015 года с изменениями от 1 января. Здесь же можно сдать онлайн экзамен.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Дошкольники попадают в ДТП в основном из-за </w:t>
      </w:r>
      <w:proofErr w:type="spellStart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несформированности</w:t>
      </w:r>
      <w:proofErr w:type="spellEnd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них координации движений, неразвитости бокового зрения, неумения сопоставить скорость и расстояние, отсутствие навыков ориентации в пространстве, в том числе ориентации, связанной с </w:t>
      </w:r>
      <w:proofErr w:type="gramStart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одеждой(</w:t>
      </w:r>
      <w:proofErr w:type="gramEnd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капюшон, тугой шарф, шапка и т.д.), и из-за других причин.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Находясь на проезжей части, дошкольники не могут рассчитать свои возможности. Для них характерно стремление спастись от опасности в потоке движущего транспорта. Они считают: чем быстрее будут бежать от транспортных средств, тем безопасней. Однако при попадании в поток движущего транспорта дети начинают метаться, могут внезапно побежать вперед, а затем вдруг повернуть назад, чего не ожидают водители. такие действия, как правило, заканчиваются ДТП со смертельным исходом.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Возраст, когда ребенок начинает самостоятельно передвигаться по дороге, точно определить невозможно. Приблизительно это происходит в период от шести до десяти лет. До шести лет в принципе не рекомендуется оставлять ребенка одного на улице. Начиная </w:t>
      </w:r>
      <w:proofErr w:type="gramStart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шестилетнего возраста</w:t>
      </w:r>
      <w:proofErr w:type="gramEnd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постепенно становится все более независимым. В этот период (6-10 лет) он может самостоятельно передвигаться по дороге </w:t>
      </w:r>
      <w:proofErr w:type="gramStart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,</w:t>
      </w:r>
      <w:proofErr w:type="gramEnd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необходимо продолжать его воспитание в области безопасного поведения на дороге, начатое ранее.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Надежная ориентация налево-направо приобретается не ранее, чем в семи восьмилетнем возрасте. Нет у младших школьников также и </w:t>
      </w:r>
      <w:proofErr w:type="gramStart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</w:t>
      </w:r>
      <w:proofErr w:type="gramEnd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представлений о видах поступательного движения транспортных средств. Например, ребенку трудно осознать, что реальная машина в действительности не может остановиться также мгновенно, как игрушечная.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отметить, что призывы типа «Будь внимателен!», «На дороге играть опасно!», «Переходи дорогу только по переходу!» и многие другие не </w:t>
      </w: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только неэффективны, но и лишены конкретики, что скорее мешает, чем помогает усвоению ПДД.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психологической точки зрения целесообразно формулировать правила в утвердительной форме.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 – «Если ты идешь по тротуару и тебе надо обойти препятствие – лужу, яму или еще что-либо, – то обходить это препятствие надо только по тротуару», </w:t>
      </w:r>
      <w:proofErr w:type="gramStart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предпочтительнее ,</w:t>
      </w:r>
      <w:proofErr w:type="gramEnd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«Не следует, обходя препятствие на тротуаре, выходить на проезжую часть».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нет возможности обойтись без отрицательных формулировок, то необходимо представлять детям такие правила вместе с альтернативными «утвердительными», например, после формулировки: «нельзя переходить проезжую часть на красный сигнал светофора» должна следовать: «переходить проезжую часть можно только на зеленый сигнал светофор.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указания должны быть конкретными, понятными </w:t>
      </w:r>
      <w:proofErr w:type="gramStart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детям,  имеющие</w:t>
      </w:r>
      <w:proofErr w:type="gramEnd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вполне логический смысл и цель – безопасность в конкретным условиях.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 средней группе есть все, что необходимо для обучения и </w:t>
      </w:r>
      <w:proofErr w:type="gramStart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закрепления  знаний</w:t>
      </w:r>
      <w:proofErr w:type="gramEnd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ПДД: необходимая адаптированная литература, картотека стихов и загадок о дорожных знаках и транспорте, наборы разрезных картинок по теме «Транспорт», дидактические игры, развивающие внимание и мышление, подвижные, сюжетно-ролевые, театрализованные игры, дорожные знаки. Создан макет дороги, домов, светофор, домик для постового, шлагбаум. В фойе детского сада оформлен макет план - схема микрорайона, где расположен детский сад, с отметкой опасных участков, дорог и пешеходных переходов. Участок возле детского сада оформлен в виде проезжей части: покрашены бордюры, нанесена пешеходная дорожка и дорожная разметка. Именно здесь на прогулках в теплое время года используются самокаты, коляски, а в холодное время санки, ледянки, для того чтобы дети на практике могли отрабатывать навыки безопасного поведения.</w:t>
      </w:r>
    </w:p>
    <w:p w:rsidR="00894D7E" w:rsidRPr="00894D7E" w:rsidRDefault="00894D7E" w:rsidP="00894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с родителями – одно из важнейших направлений </w:t>
      </w:r>
      <w:proofErr w:type="spellStart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-образовательной работы в ДОУ. Для благополучия ребенка очень выбрать четкую стратегию сотрудничества. Ведь круг проблем, связанный с безопасностью ребенка, невозможно решить только в рамках детского сада. Поэтому необходим тесный контакт с родителями, ведь они заинтересованные партнеры, активные помощники в работе с детьми по данному направлению. </w:t>
      </w:r>
      <w:proofErr w:type="gramStart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Ничто  не</w:t>
      </w:r>
      <w:proofErr w:type="gramEnd"/>
      <w:r w:rsidRPr="00894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воспитывает с такой убедительностью, как наглядный пример взрослого. В нашем детском саду хорошей традицией стало проведение педагогических недель по теме «Здоровый образ жизни» с проведением открытых мероприятий для родителей и их активным участием</w:t>
      </w:r>
    </w:p>
    <w:p w:rsidR="00BD2D5B" w:rsidRPr="00894D7E" w:rsidRDefault="00BD2D5B" w:rsidP="00894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2D5B" w:rsidRPr="0089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94ED0"/>
    <w:multiLevelType w:val="multilevel"/>
    <w:tmpl w:val="7BF2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BE"/>
    <w:rsid w:val="00894D7E"/>
    <w:rsid w:val="00BD2D5B"/>
    <w:rsid w:val="00C2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50A7"/>
  <w15:chartTrackingRefBased/>
  <w15:docId w15:val="{2C2FA62A-8F1B-49B0-9DC2-93F18D7B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dd24.com/pdd-onl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1260</Words>
  <Characters>7186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2023-02-11T18:03:00Z</dcterms:created>
  <dcterms:modified xsi:type="dcterms:W3CDTF">2023-02-11T18:13:00Z</dcterms:modified>
</cp:coreProperties>
</file>