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E5" w:rsidRPr="00FE114B" w:rsidRDefault="00FE114B" w:rsidP="00FE114B">
      <w:pPr>
        <w:ind w:left="-993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4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ЦЕНТР РАЗВИТИЯ РЕБЕНКА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114B">
        <w:rPr>
          <w:rFonts w:ascii="Times New Roman" w:hAnsi="Times New Roman" w:cs="Times New Roman"/>
          <w:b/>
          <w:sz w:val="24"/>
          <w:szCs w:val="24"/>
        </w:rPr>
        <w:t>ДЕТСКИЙ САД №20 «КОЛОСОК»</w:t>
      </w:r>
    </w:p>
    <w:p w:rsidR="00FE114B" w:rsidRDefault="00FE114B"/>
    <w:p w:rsidR="00717958" w:rsidRDefault="00717958"/>
    <w:p w:rsidR="00717958" w:rsidRDefault="00717958"/>
    <w:p w:rsidR="00717958" w:rsidRDefault="00717958"/>
    <w:p w:rsidR="00717958" w:rsidRDefault="00717958"/>
    <w:p w:rsidR="00FE114B" w:rsidRDefault="00FE114B"/>
    <w:p w:rsidR="00717958" w:rsidRDefault="00717958"/>
    <w:p w:rsidR="00717958" w:rsidRDefault="00717958"/>
    <w:p w:rsidR="00FE114B" w:rsidRDefault="00FE114B"/>
    <w:p w:rsidR="00717958" w:rsidRDefault="00FE114B" w:rsidP="00FE11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E114B">
        <w:rPr>
          <w:rFonts w:ascii="Times New Roman" w:hAnsi="Times New Roman" w:cs="Times New Roman"/>
          <w:b/>
          <w:sz w:val="72"/>
          <w:szCs w:val="72"/>
        </w:rPr>
        <w:t>Доклад на педсовет</w:t>
      </w:r>
      <w:r>
        <w:rPr>
          <w:rFonts w:ascii="Times New Roman" w:hAnsi="Times New Roman" w:cs="Times New Roman"/>
          <w:b/>
          <w:sz w:val="72"/>
          <w:szCs w:val="72"/>
        </w:rPr>
        <w:t>е</w:t>
      </w:r>
      <w:r w:rsidRPr="00FE11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533B5E">
        <w:rPr>
          <w:rFonts w:ascii="Times New Roman" w:hAnsi="Times New Roman" w:cs="Times New Roman"/>
          <w:b/>
          <w:sz w:val="72"/>
          <w:szCs w:val="72"/>
        </w:rPr>
        <w:t xml:space="preserve">№3 </w:t>
      </w:r>
      <w:r w:rsidRPr="00FE114B">
        <w:rPr>
          <w:rFonts w:ascii="Times New Roman" w:hAnsi="Times New Roman" w:cs="Times New Roman"/>
          <w:b/>
          <w:sz w:val="72"/>
          <w:szCs w:val="72"/>
        </w:rPr>
        <w:t>«</w:t>
      </w:r>
      <w:proofErr w:type="spellStart"/>
      <w:r w:rsidRPr="00FE114B">
        <w:rPr>
          <w:rFonts w:ascii="Times New Roman" w:hAnsi="Times New Roman" w:cs="Times New Roman"/>
          <w:b/>
          <w:sz w:val="72"/>
          <w:szCs w:val="72"/>
        </w:rPr>
        <w:t>Эмпатия</w:t>
      </w:r>
      <w:proofErr w:type="spellEnd"/>
      <w:r w:rsidRPr="00FE114B">
        <w:rPr>
          <w:rFonts w:ascii="Times New Roman" w:hAnsi="Times New Roman" w:cs="Times New Roman"/>
          <w:b/>
          <w:sz w:val="72"/>
          <w:szCs w:val="72"/>
        </w:rPr>
        <w:t>»</w:t>
      </w:r>
    </w:p>
    <w:p w:rsidR="00FE114B" w:rsidRDefault="00FE114B" w:rsidP="00FE114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E114B" w:rsidRDefault="00FE114B" w:rsidP="00FE11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14B" w:rsidRDefault="00FE114B" w:rsidP="00FE11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14B" w:rsidRPr="00FE114B" w:rsidRDefault="00FE114B" w:rsidP="00FE114B">
      <w:pPr>
        <w:jc w:val="right"/>
        <w:rPr>
          <w:rFonts w:ascii="Times New Roman" w:hAnsi="Times New Roman" w:cs="Times New Roman"/>
          <w:sz w:val="28"/>
          <w:szCs w:val="28"/>
        </w:rPr>
      </w:pPr>
      <w:r w:rsidRPr="00FE114B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овила:                                                                                                               п</w:t>
      </w:r>
      <w:r w:rsidRPr="00FE114B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proofErr w:type="spellStart"/>
      <w:r w:rsidRPr="00FE114B">
        <w:rPr>
          <w:rFonts w:ascii="Times New Roman" w:hAnsi="Times New Roman" w:cs="Times New Roman"/>
          <w:sz w:val="28"/>
          <w:szCs w:val="28"/>
        </w:rPr>
        <w:t>Кормакова</w:t>
      </w:r>
      <w:proofErr w:type="spellEnd"/>
      <w:r w:rsidRPr="00FE114B">
        <w:rPr>
          <w:rFonts w:ascii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D683C">
        <w:rPr>
          <w:rFonts w:ascii="Times New Roman" w:hAnsi="Times New Roman" w:cs="Times New Roman"/>
          <w:sz w:val="28"/>
          <w:szCs w:val="28"/>
        </w:rPr>
        <w:t>Педсовет №3 (</w:t>
      </w:r>
      <w:r w:rsidR="00533B5E">
        <w:rPr>
          <w:rFonts w:ascii="Times New Roman" w:hAnsi="Times New Roman" w:cs="Times New Roman"/>
          <w:sz w:val="28"/>
          <w:szCs w:val="28"/>
        </w:rPr>
        <w:t>февраль 2021</w:t>
      </w:r>
      <w:r w:rsidR="00CD683C">
        <w:rPr>
          <w:rFonts w:ascii="Times New Roman" w:hAnsi="Times New Roman" w:cs="Times New Roman"/>
          <w:sz w:val="28"/>
          <w:szCs w:val="28"/>
        </w:rPr>
        <w:t>)</w:t>
      </w:r>
    </w:p>
    <w:p w:rsidR="00717958" w:rsidRDefault="00717958"/>
    <w:p w:rsidR="00717958" w:rsidRDefault="00717958"/>
    <w:p w:rsidR="00717958" w:rsidRDefault="00717958"/>
    <w:p w:rsidR="00717958" w:rsidRDefault="00717958"/>
    <w:p w:rsidR="00FE114B" w:rsidRDefault="00FE114B"/>
    <w:p w:rsidR="00717958" w:rsidRDefault="00717958"/>
    <w:p w:rsidR="00FE114B" w:rsidRDefault="00FE114B" w:rsidP="00FE114B">
      <w:pPr>
        <w:jc w:val="center"/>
      </w:pPr>
    </w:p>
    <w:p w:rsidR="00717958" w:rsidRDefault="00FE114B" w:rsidP="00FE114B">
      <w:pPr>
        <w:jc w:val="center"/>
      </w:pPr>
      <w:r>
        <w:t xml:space="preserve">С. </w:t>
      </w:r>
      <w:proofErr w:type="spellStart"/>
      <w:r>
        <w:t>Марфино</w:t>
      </w:r>
      <w:proofErr w:type="spellEnd"/>
      <w:r>
        <w:t xml:space="preserve">                                                                                                                                           </w:t>
      </w:r>
      <w:r w:rsidR="00533B5E">
        <w:t xml:space="preserve">                            2021</w:t>
      </w:r>
    </w:p>
    <w:p w:rsidR="00717958" w:rsidRDefault="00717958" w:rsidP="00717958">
      <w:pPr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7179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Эмпатия</w:t>
      </w:r>
      <w:proofErr w:type="spellEnd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это способность человека реагировать на эмоциональные проявления других людей, разделять их чувства, осознавать глубину горя или радости, не теряя связи с реальностью. Умение сознательно проецировать на себя чувства другого человека. </w:t>
      </w:r>
      <w:proofErr w:type="spellStart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Эмпатичность</w:t>
      </w:r>
      <w:proofErr w:type="spellEnd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заложена природой и есть почти у всех. В качестве примера можно привести связь матери и ребёнка. Они обладают глубокой эмоциональной связью и остро реагируют на смену настроения друг у друга.</w:t>
      </w:r>
    </w:p>
    <w:p w:rsidR="00717958" w:rsidRDefault="00717958" w:rsidP="00717958">
      <w:pPr>
        <w:spacing w:after="0" w:line="240" w:lineRule="auto"/>
        <w:ind w:left="-993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банальная процедура, такая как прививка, может вызвать истерику не только у малыша, но и у его взрослой мамы. Первое посещение детского сада, пребывание с чужими людьми, родители переживают даже острее, чем их дети. Этот механизм особенно хорошо работает с близкими людьми, родственниками и друзьями. Чувства постороннего и далёкого человека не имеют такого значения и </w:t>
      </w:r>
      <w:proofErr w:type="spellStart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случае приглушается.   </w:t>
      </w:r>
    </w:p>
    <w:p w:rsidR="00717958" w:rsidRDefault="00717958" w:rsidP="00717958">
      <w:pPr>
        <w:spacing w:after="0" w:line="240" w:lineRule="auto"/>
        <w:ind w:left="-993" w:righ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Эмпатичный человек остро реагирует не только на события, происходящие в настоящем времени. Он способен сопереживать героям художественных произведений, рыдая и хохоча в обнимку с книгой или при посещении киносеанса. Эмпатичный человек — это, можно сказать, нормальный индивидуум. Ведь умение сопереживать связано с эволюцией всего человечества. Некоторые психические заболевания и особенности (например, аутизм) характеризуются неумением считывать и пон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имать эмоции окружающих людей. </w:t>
      </w:r>
    </w:p>
    <w:p w:rsidR="00717958" w:rsidRPr="00717958" w:rsidRDefault="00717958" w:rsidP="00717958">
      <w:pPr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Эмпатия</w:t>
      </w:r>
      <w:proofErr w:type="spellEnd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психологии – отдельная область, которая всё ещё изучается. При том, что </w:t>
      </w:r>
      <w:proofErr w:type="spellStart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</w:t>
      </w:r>
      <w:proofErr w:type="spellEnd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человек, который понимает эмоции других, он может не только сочувствовать, но и манипулировать ими. </w:t>
      </w:r>
      <w:proofErr w:type="spellStart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Эмпатов</w:t>
      </w:r>
      <w:proofErr w:type="spellEnd"/>
      <w:r w:rsidRPr="00717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разделяют на два вида – тех, кто считывает эмоции и сохраняет холодный рассудок и тех, кто очень остро ощущает чужую боль и радость, теряя самообладание.</w:t>
      </w:r>
    </w:p>
    <w:p w:rsidR="00717958" w:rsidRDefault="00717958" w:rsidP="00717958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58">
        <w:rPr>
          <w:rFonts w:ascii="Times New Roman" w:hAnsi="Times New Roman" w:cs="Times New Roman"/>
          <w:sz w:val="28"/>
          <w:szCs w:val="28"/>
        </w:rPr>
        <w:t>Есть и такие, кто находится посередине между двумя крайностями, и именно они взяты за эталон человечности. Те, кто умеет сопереживать, но не стремится использовать эмоции других в своих интересах.</w:t>
      </w:r>
    </w:p>
    <w:p w:rsidR="00717958" w:rsidRPr="00717958" w:rsidRDefault="00717958" w:rsidP="00717958">
      <w:pPr>
        <w:ind w:left="-993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58"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proofErr w:type="spellStart"/>
      <w:r w:rsidRPr="00717958"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b/>
          <w:sz w:val="28"/>
          <w:szCs w:val="28"/>
        </w:rPr>
        <w:t xml:space="preserve"> в психологии</w:t>
      </w:r>
    </w:p>
    <w:p w:rsidR="009F19D2" w:rsidRPr="009F19D2" w:rsidRDefault="00717958" w:rsidP="00717958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9D2">
        <w:rPr>
          <w:rFonts w:ascii="Times New Roman" w:hAnsi="Times New Roman" w:cs="Times New Roman"/>
          <w:sz w:val="28"/>
          <w:szCs w:val="28"/>
          <w:u w:val="single"/>
        </w:rPr>
        <w:t xml:space="preserve">Высокий уровень </w:t>
      </w:r>
    </w:p>
    <w:p w:rsidR="009F19D2" w:rsidRDefault="009F19D2" w:rsidP="00717958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  <w:r w:rsidR="00717958" w:rsidRPr="00717958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717958"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 — это природная способность ощущать эмоции других лучше, чем собственные. Таким свойством обладают единицы. Высокоразвитые </w:t>
      </w:r>
      <w:proofErr w:type="spellStart"/>
      <w:r w:rsidR="00717958" w:rsidRPr="00717958">
        <w:rPr>
          <w:rFonts w:ascii="Times New Roman" w:hAnsi="Times New Roman" w:cs="Times New Roman"/>
          <w:sz w:val="28"/>
          <w:szCs w:val="28"/>
        </w:rPr>
        <w:t>эмпаты</w:t>
      </w:r>
      <w:proofErr w:type="spellEnd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 проецируют чужие проблемы на себя, травмируя собственную психику. Высокий уровень </w:t>
      </w:r>
      <w:proofErr w:type="spellStart"/>
      <w:r w:rsidR="00717958"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 характеризуется великодушием, душевностью, умением прощать обиды. Эти достоинства становятся недостатками, </w:t>
      </w:r>
      <w:bookmarkStart w:id="0" w:name="_GoBack"/>
      <w:bookmarkEnd w:id="0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когда ими начинают пользоваться окружающие. Коллеги, родственники склонны паразитировать на мягком характере, а мошенники выбирают </w:t>
      </w:r>
      <w:proofErr w:type="spellStart"/>
      <w:r w:rsidR="00717958" w:rsidRPr="00717958">
        <w:rPr>
          <w:rFonts w:ascii="Times New Roman" w:hAnsi="Times New Roman" w:cs="Times New Roman"/>
          <w:sz w:val="28"/>
          <w:szCs w:val="28"/>
        </w:rPr>
        <w:t>эмпатов</w:t>
      </w:r>
      <w:proofErr w:type="spellEnd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 в качестве лёгкой жертвы. </w:t>
      </w:r>
      <w:proofErr w:type="gramStart"/>
      <w:r w:rsidR="00717958" w:rsidRPr="00717958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958" w:rsidRPr="0071795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 не приемлет оскорбительного поведения по отношению к другому, индивидуум всегда тактичен и избегает болезненных тем, равно как и не проявляет излишнего любопытства. Высокая степень </w:t>
      </w:r>
      <w:proofErr w:type="spellStart"/>
      <w:r w:rsidR="00717958"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 присуща натурам творческим, обладающим богатым внутренним миром и воображением. Душевное равновесие таких людей очень шаткое, настроение переменчиво. Повышенная </w:t>
      </w:r>
      <w:proofErr w:type="spellStart"/>
      <w:r w:rsidR="00717958" w:rsidRPr="0071795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717958" w:rsidRPr="00717958">
        <w:rPr>
          <w:rFonts w:ascii="Times New Roman" w:hAnsi="Times New Roman" w:cs="Times New Roman"/>
          <w:sz w:val="28"/>
          <w:szCs w:val="28"/>
        </w:rPr>
        <w:t xml:space="preserve"> ощутимо портит жизнь своего обладателя. </w:t>
      </w:r>
    </w:p>
    <w:p w:rsidR="00FE114B" w:rsidRDefault="00FE114B" w:rsidP="00717958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19D2" w:rsidRPr="009F19D2" w:rsidRDefault="00717958" w:rsidP="00717958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9D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Средний уровень </w:t>
      </w:r>
    </w:p>
    <w:p w:rsidR="009F19D2" w:rsidRDefault="00717958" w:rsidP="009F19D2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58">
        <w:rPr>
          <w:rFonts w:ascii="Times New Roman" w:hAnsi="Times New Roman" w:cs="Times New Roman"/>
          <w:sz w:val="28"/>
          <w:szCs w:val="28"/>
        </w:rPr>
        <w:t xml:space="preserve">Согласно классификации, средний уровень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— это свойство, которое есть у большинства людей. Невзирая на социальный статус и профессию, люди способны проявлять признаки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: </w:t>
      </w:r>
      <w:r w:rsidRPr="00717958">
        <w:rPr>
          <w:rFonts w:ascii="Times New Roman" w:eastAsia="MS Gothic" w:hAnsi="Times New Roman" w:cs="Times New Roman" w:hint="eastAsia"/>
          <w:sz w:val="28"/>
          <w:szCs w:val="28"/>
        </w:rPr>
        <w:t>☑</w:t>
      </w:r>
      <w:r w:rsidRPr="00717958">
        <w:rPr>
          <w:rFonts w:ascii="Times New Roman" w:hAnsi="Times New Roman" w:cs="Times New Roman"/>
          <w:sz w:val="28"/>
          <w:szCs w:val="28"/>
        </w:rPr>
        <w:t xml:space="preserve"> Умение «слышать» собеседника, стремление понимать; </w:t>
      </w:r>
      <w:r w:rsidRPr="00717958">
        <w:rPr>
          <w:rFonts w:ascii="Times New Roman" w:eastAsia="MS Gothic" w:hAnsi="Times New Roman" w:cs="Times New Roman" w:hint="eastAsia"/>
          <w:sz w:val="28"/>
          <w:szCs w:val="28"/>
        </w:rPr>
        <w:t>☑</w:t>
      </w:r>
      <w:r w:rsidRPr="00717958">
        <w:rPr>
          <w:rFonts w:ascii="Times New Roman" w:hAnsi="Times New Roman" w:cs="Times New Roman"/>
          <w:sz w:val="28"/>
          <w:szCs w:val="28"/>
        </w:rPr>
        <w:t xml:space="preserve"> Способность поставить себя на место другого человека, вообразить его эмоции как положительные, так и отрицательные. Особенно это касается таких ситуаций, как потеря близкого человека или радость от рождения ребёнка; </w:t>
      </w:r>
      <w:r w:rsidRPr="00717958">
        <w:rPr>
          <w:rFonts w:ascii="Times New Roman" w:eastAsia="MS Gothic" w:hAnsi="Times New Roman" w:cs="Times New Roman" w:hint="eastAsia"/>
          <w:sz w:val="28"/>
          <w:szCs w:val="28"/>
        </w:rPr>
        <w:t>☑</w:t>
      </w:r>
      <w:r w:rsidRPr="00717958">
        <w:rPr>
          <w:rFonts w:ascii="Times New Roman" w:hAnsi="Times New Roman" w:cs="Times New Roman"/>
          <w:sz w:val="28"/>
          <w:szCs w:val="28"/>
        </w:rPr>
        <w:t xml:space="preserve"> Понимание страданий других и способность им сопереживать. Средний уровень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говорит о том, что человек психически здоров и может успешно жить в обществе себе подобных. </w:t>
      </w:r>
      <w:proofErr w:type="gramStart"/>
      <w:r w:rsidRPr="00717958">
        <w:rPr>
          <w:rFonts w:ascii="Times New Roman" w:hAnsi="Times New Roman" w:cs="Times New Roman"/>
          <w:sz w:val="28"/>
          <w:szCs w:val="28"/>
        </w:rPr>
        <w:t>Большинство людей готовы оказать поддержку в трудной ситуации, проявить эмоциональный отклик.</w:t>
      </w:r>
      <w:proofErr w:type="gramEnd"/>
      <w:r w:rsidRPr="00717958">
        <w:rPr>
          <w:rFonts w:ascii="Times New Roman" w:hAnsi="Times New Roman" w:cs="Times New Roman"/>
          <w:sz w:val="28"/>
          <w:szCs w:val="28"/>
        </w:rPr>
        <w:t xml:space="preserve"> Впрочем, человек со средним уровнем обладает механизмом самозащиты, и он не станет слишком глубоко и надолго погружаться в чужие страдания. Инстинкт самосохранения не позволит заниматься саморазрушением из-за чужих проблем. </w:t>
      </w:r>
    </w:p>
    <w:p w:rsidR="009F19D2" w:rsidRPr="009F19D2" w:rsidRDefault="00717958" w:rsidP="009F19D2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9D2">
        <w:rPr>
          <w:rFonts w:ascii="Times New Roman" w:hAnsi="Times New Roman" w:cs="Times New Roman"/>
          <w:sz w:val="28"/>
          <w:szCs w:val="28"/>
          <w:u w:val="single"/>
        </w:rPr>
        <w:t xml:space="preserve">Низкий уровень </w:t>
      </w:r>
    </w:p>
    <w:p w:rsidR="009F19D2" w:rsidRPr="00FE114B" w:rsidRDefault="00717958" w:rsidP="00FE114B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58">
        <w:rPr>
          <w:rFonts w:ascii="Times New Roman" w:hAnsi="Times New Roman" w:cs="Times New Roman"/>
          <w:sz w:val="28"/>
          <w:szCs w:val="28"/>
        </w:rPr>
        <w:t xml:space="preserve">Равнодушные люди чаще всего имеют низкий уровень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. Если холодность не является результатом воспитания или маской, такой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не страдает от чужих проблем. Человек с низким уровнем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живёт ради себя, его не трогают чужие страдания, эмоциональный фон низкий. Слёзы или яркие проявления радости у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эмпатов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случаются крайне редко. </w:t>
      </w:r>
      <w:proofErr w:type="gramStart"/>
      <w:r w:rsidRPr="00717958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71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означает сосредоточение на себе, неумение понять другого. Заниженный уровень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говорит о неразвитых навыках общения. Такие люди выбирают деятельность, не связанную с работой в коллективе. Старики и дети с их капризами, пугают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эмпата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с низким уровнем, как и животные. Он сторонится их всех. Критика вызывает негативные эмоции, но реакция на неё кратковременна. Такие личности получили прозвище </w:t>
      </w:r>
      <w:proofErr w:type="gramStart"/>
      <w:r w:rsidRPr="00717958">
        <w:rPr>
          <w:rFonts w:ascii="Times New Roman" w:hAnsi="Times New Roman" w:cs="Times New Roman"/>
          <w:sz w:val="28"/>
          <w:szCs w:val="28"/>
        </w:rPr>
        <w:t>толстокожих</w:t>
      </w:r>
      <w:proofErr w:type="gramEnd"/>
      <w:r w:rsidRPr="00717958">
        <w:rPr>
          <w:rFonts w:ascii="Times New Roman" w:hAnsi="Times New Roman" w:cs="Times New Roman"/>
          <w:sz w:val="28"/>
          <w:szCs w:val="28"/>
        </w:rPr>
        <w:t>. Их ещ</w:t>
      </w:r>
      <w:r w:rsidR="00FE114B">
        <w:rPr>
          <w:rFonts w:ascii="Times New Roman" w:hAnsi="Times New Roman" w:cs="Times New Roman"/>
          <w:sz w:val="28"/>
          <w:szCs w:val="28"/>
        </w:rPr>
        <w:t>ё иногда называют интровертами.</w:t>
      </w:r>
    </w:p>
    <w:p w:rsidR="00717958" w:rsidRPr="00717958" w:rsidRDefault="00717958" w:rsidP="00717958">
      <w:pPr>
        <w:ind w:left="-993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58">
        <w:rPr>
          <w:rFonts w:ascii="Times New Roman" w:hAnsi="Times New Roman" w:cs="Times New Roman"/>
          <w:b/>
          <w:sz w:val="28"/>
          <w:szCs w:val="28"/>
        </w:rPr>
        <w:t xml:space="preserve">Каковы признаки наличия </w:t>
      </w:r>
      <w:proofErr w:type="spellStart"/>
      <w:r w:rsidRPr="00717958"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b/>
          <w:sz w:val="28"/>
          <w:szCs w:val="28"/>
        </w:rPr>
        <w:t xml:space="preserve"> у человека </w:t>
      </w:r>
    </w:p>
    <w:p w:rsidR="00717958" w:rsidRPr="00717958" w:rsidRDefault="00717958" w:rsidP="00717958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58">
        <w:rPr>
          <w:rFonts w:ascii="Times New Roman" w:hAnsi="Times New Roman" w:cs="Times New Roman"/>
          <w:sz w:val="28"/>
          <w:szCs w:val="28"/>
        </w:rPr>
        <w:t xml:space="preserve">Кроме нескольких видов, специалисты выделяют ещё признаки проявления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. </w:t>
      </w:r>
      <w:r w:rsidRPr="00717958">
        <w:rPr>
          <w:rFonts w:ascii="MS Mincho" w:eastAsia="MS Mincho" w:hAnsi="MS Mincho" w:cs="MS Mincho" w:hint="eastAsia"/>
          <w:sz w:val="28"/>
          <w:szCs w:val="28"/>
        </w:rPr>
        <w:t>✔</w:t>
      </w:r>
      <w:r w:rsidRPr="00717958">
        <w:rPr>
          <w:rFonts w:ascii="Times New Roman" w:hAnsi="Times New Roman" w:cs="Times New Roman"/>
          <w:sz w:val="28"/>
          <w:szCs w:val="28"/>
        </w:rPr>
        <w:t xml:space="preserve"> Проявление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в желании оказать помощь. Любой человек время от времени оказывается в ситуации, когда ему необходима поддержка. В случае эмоциональных потрясений мы склонны утрачивать самообладание и адекватно оценивать происходящее. Присутствие того, кто послужит опорой в такой период – жизненная необходимость. </w:t>
      </w:r>
      <w:r w:rsidRPr="00717958">
        <w:rPr>
          <w:rFonts w:ascii="MS Mincho" w:eastAsia="MS Mincho" w:hAnsi="MS Mincho" w:cs="MS Mincho" w:hint="eastAsia"/>
          <w:sz w:val="28"/>
          <w:szCs w:val="28"/>
        </w:rPr>
        <w:t>✔</w:t>
      </w:r>
      <w:r w:rsidRPr="00717958">
        <w:rPr>
          <w:rFonts w:ascii="Times New Roman" w:hAnsi="Times New Roman" w:cs="Times New Roman"/>
          <w:sz w:val="28"/>
          <w:szCs w:val="28"/>
        </w:rPr>
        <w:t xml:space="preserve"> Если у кого-то есть способность к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, он стремится помогать. При этом делает это охотно, не ожидая благодарности. Бескорыстная дружба – один из примеров, демонстрирующий проявление людьми чувства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по отношению друг к другу. Способность к сопереживанию и сочувствию другим, проявляется вне зависимости от того, получал ли человек благодарность и признательность в ответ.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Эмпатийный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человек использует свойство своего характера </w:t>
      </w:r>
      <w:r w:rsidRPr="00717958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самооценки. Это приносит ему моральное удовлетворение. </w:t>
      </w:r>
      <w:r w:rsidRPr="00717958">
        <w:rPr>
          <w:rFonts w:ascii="MS Mincho" w:eastAsia="MS Mincho" w:hAnsi="MS Mincho" w:cs="MS Mincho" w:hint="eastAsia"/>
          <w:sz w:val="28"/>
          <w:szCs w:val="28"/>
        </w:rPr>
        <w:t>✔</w:t>
      </w:r>
      <w:r w:rsidRPr="00717958">
        <w:rPr>
          <w:rFonts w:ascii="Times New Roman" w:hAnsi="Times New Roman" w:cs="Times New Roman"/>
          <w:sz w:val="28"/>
          <w:szCs w:val="28"/>
        </w:rPr>
        <w:t xml:space="preserve"> Чувство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соседствует со способностью прислушиваться к другим людям. Большинство из нас могут часами рассуждать о своих проблемах и рассказывать о личных переживаниях. При этом собеседник остаётся в тени, а любая попытка сделать то же самое, пресекается в ходе «беседы», а точнее, монолога. </w:t>
      </w:r>
      <w:r w:rsidRPr="00717958">
        <w:rPr>
          <w:rFonts w:ascii="MS Mincho" w:eastAsia="MS Mincho" w:hAnsi="MS Mincho" w:cs="MS Mincho" w:hint="eastAsia"/>
          <w:sz w:val="28"/>
          <w:szCs w:val="28"/>
        </w:rPr>
        <w:t>✔</w:t>
      </w:r>
      <w:r w:rsidRPr="0071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Эмпатирующий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человек обладает наблюдательностью, он замечает эмоции и прислушивается к словам. Причём делает это без осуждения и желания прочесть нотацию в ответ. Даже для плохого поступка постарается найти если не оправдание, то хотя бы объяснение. Рядом с таким человеком собеседник ощущает свою значимость и это благоприятно влияет на настроение, повышает самооценку. Он чувствует, что получит не только поддержку, но и практический совет. </w:t>
      </w:r>
      <w:r w:rsidRPr="00717958">
        <w:rPr>
          <w:rFonts w:ascii="MS Mincho" w:eastAsia="MS Mincho" w:hAnsi="MS Mincho" w:cs="MS Mincho" w:hint="eastAsia"/>
          <w:sz w:val="28"/>
          <w:szCs w:val="28"/>
        </w:rPr>
        <w:t>✔</w:t>
      </w:r>
      <w:r w:rsidRPr="00717958">
        <w:rPr>
          <w:rFonts w:ascii="Times New Roman" w:hAnsi="Times New Roman" w:cs="Times New Roman"/>
          <w:sz w:val="28"/>
          <w:szCs w:val="28"/>
        </w:rPr>
        <w:t xml:space="preserve"> Искренность и сопереживание. Глубина этих переживаний зависит от степени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. Ощущение чужой боли как своей, приносит настоящее страдание, лишая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эмпата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 xml:space="preserve"> аппетита и сна. Порой от слишком глубоких переживаний он впадает в состояние, подобное депрессии. Умение контролировать эмоции так же важно, как и обладание </w:t>
      </w:r>
      <w:proofErr w:type="spellStart"/>
      <w:r w:rsidRPr="00717958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717958">
        <w:rPr>
          <w:rFonts w:ascii="Times New Roman" w:hAnsi="Times New Roman" w:cs="Times New Roman"/>
          <w:sz w:val="28"/>
          <w:szCs w:val="28"/>
        </w:rPr>
        <w:t>. Природное качество, данное людям, может приносить пользу или вред, в зависимости от того, как им пользуются.</w:t>
      </w:r>
    </w:p>
    <w:p w:rsidR="009F19D2" w:rsidRPr="009F19D2" w:rsidRDefault="009F19D2" w:rsidP="009F19D2">
      <w:pPr>
        <w:ind w:left="-993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9D2">
        <w:rPr>
          <w:rFonts w:ascii="Times New Roman" w:hAnsi="Times New Roman" w:cs="Times New Roman"/>
          <w:b/>
          <w:sz w:val="28"/>
          <w:szCs w:val="28"/>
        </w:rPr>
        <w:t>Эмпатия</w:t>
      </w:r>
      <w:proofErr w:type="spellEnd"/>
      <w:r w:rsidRPr="009F19D2">
        <w:rPr>
          <w:rFonts w:ascii="Times New Roman" w:hAnsi="Times New Roman" w:cs="Times New Roman"/>
          <w:b/>
          <w:sz w:val="28"/>
          <w:szCs w:val="28"/>
        </w:rPr>
        <w:t xml:space="preserve"> — это хорошо или плохо </w:t>
      </w:r>
    </w:p>
    <w:p w:rsidR="009F19D2" w:rsidRDefault="009F19D2" w:rsidP="009F19D2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D2">
        <w:rPr>
          <w:rFonts w:ascii="Times New Roman" w:hAnsi="Times New Roman" w:cs="Times New Roman"/>
          <w:sz w:val="28"/>
          <w:szCs w:val="28"/>
        </w:rPr>
        <w:t xml:space="preserve">Польза от понимания чужих эмоций очевидна. Если не брать во внимание крайности, то данный навык оказывает помощь в карьере, облегчает общение, улучшает психологический настрой в коллективе и способствует повышению самооценки. Имеет ли </w:t>
      </w:r>
      <w:proofErr w:type="gramStart"/>
      <w:r w:rsidRPr="009F19D2">
        <w:rPr>
          <w:rFonts w:ascii="Times New Roman" w:hAnsi="Times New Roman" w:cs="Times New Roman"/>
          <w:sz w:val="28"/>
          <w:szCs w:val="28"/>
        </w:rPr>
        <w:t>развитая</w:t>
      </w:r>
      <w:proofErr w:type="gramEnd"/>
      <w:r w:rsidRPr="009F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9D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F19D2">
        <w:rPr>
          <w:rFonts w:ascii="Times New Roman" w:hAnsi="Times New Roman" w:cs="Times New Roman"/>
          <w:sz w:val="28"/>
          <w:szCs w:val="28"/>
        </w:rPr>
        <w:t xml:space="preserve"> плюсы и минусы? Очевидно, да. Польза </w:t>
      </w:r>
      <w:proofErr w:type="spellStart"/>
      <w:r w:rsidRPr="009F19D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F19D2">
        <w:rPr>
          <w:rFonts w:ascii="Times New Roman" w:hAnsi="Times New Roman" w:cs="Times New Roman"/>
          <w:sz w:val="28"/>
          <w:szCs w:val="28"/>
        </w:rPr>
        <w:t xml:space="preserve"> уже обозначена в статье, а вот с тем, как </w:t>
      </w:r>
      <w:proofErr w:type="spellStart"/>
      <w:r w:rsidRPr="009F19D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F19D2">
        <w:rPr>
          <w:rFonts w:ascii="Times New Roman" w:hAnsi="Times New Roman" w:cs="Times New Roman"/>
          <w:sz w:val="28"/>
          <w:szCs w:val="28"/>
        </w:rPr>
        <w:t xml:space="preserve"> влияет на человека с отрицательной стороны, нужно разобраться. </w:t>
      </w:r>
      <w:proofErr w:type="spellStart"/>
      <w:r w:rsidRPr="009F19D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F19D2">
        <w:rPr>
          <w:rFonts w:ascii="Times New Roman" w:hAnsi="Times New Roman" w:cs="Times New Roman"/>
          <w:sz w:val="28"/>
          <w:szCs w:val="28"/>
        </w:rPr>
        <w:t xml:space="preserve"> в общении может не только улучшать психическое состояние, но и ухудшать его, действуя подавляюще. </w:t>
      </w:r>
    </w:p>
    <w:p w:rsidR="00717958" w:rsidRDefault="009F19D2" w:rsidP="009F19D2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D2">
        <w:rPr>
          <w:rFonts w:ascii="Times New Roman" w:hAnsi="Times New Roman" w:cs="Times New Roman"/>
          <w:sz w:val="28"/>
          <w:szCs w:val="28"/>
        </w:rPr>
        <w:t xml:space="preserve">► </w:t>
      </w:r>
      <w:proofErr w:type="spellStart"/>
      <w:r w:rsidRPr="009F19D2">
        <w:rPr>
          <w:rFonts w:ascii="Times New Roman" w:hAnsi="Times New Roman" w:cs="Times New Roman"/>
          <w:sz w:val="28"/>
          <w:szCs w:val="28"/>
        </w:rPr>
        <w:t>Гиперэмпатия</w:t>
      </w:r>
      <w:proofErr w:type="spellEnd"/>
      <w:r w:rsidRPr="009F1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9D2">
        <w:rPr>
          <w:rFonts w:ascii="Times New Roman" w:hAnsi="Times New Roman" w:cs="Times New Roman"/>
          <w:sz w:val="28"/>
          <w:szCs w:val="28"/>
        </w:rPr>
        <w:t>чревата</w:t>
      </w:r>
      <w:proofErr w:type="gramEnd"/>
      <w:r w:rsidRPr="009F19D2">
        <w:rPr>
          <w:rFonts w:ascii="Times New Roman" w:hAnsi="Times New Roman" w:cs="Times New Roman"/>
          <w:sz w:val="28"/>
          <w:szCs w:val="28"/>
        </w:rPr>
        <w:t xml:space="preserve"> эмоциональными перегрузками и срывами. Человек вынужден всё происходящее вокруг пропускать сквозь своё сознание. При этом в душе остаётся след от чужой боли и страданий. На восстано</w:t>
      </w:r>
      <w:r>
        <w:rPr>
          <w:rFonts w:ascii="Times New Roman" w:hAnsi="Times New Roman" w:cs="Times New Roman"/>
          <w:sz w:val="28"/>
          <w:szCs w:val="28"/>
        </w:rPr>
        <w:t>вление уходит длительное время.</w:t>
      </w:r>
    </w:p>
    <w:p w:rsidR="009F19D2" w:rsidRDefault="009F19D2" w:rsidP="009F19D2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D2">
        <w:rPr>
          <w:rFonts w:ascii="Times New Roman" w:hAnsi="Times New Roman" w:cs="Times New Roman"/>
          <w:sz w:val="28"/>
          <w:szCs w:val="28"/>
        </w:rPr>
        <w:t xml:space="preserve">► </w:t>
      </w:r>
      <w:proofErr w:type="spellStart"/>
      <w:r w:rsidRPr="009F19D2">
        <w:rPr>
          <w:rFonts w:ascii="Times New Roman" w:hAnsi="Times New Roman" w:cs="Times New Roman"/>
          <w:sz w:val="28"/>
          <w:szCs w:val="28"/>
        </w:rPr>
        <w:t>Гиперответственность</w:t>
      </w:r>
      <w:proofErr w:type="spellEnd"/>
      <w:r w:rsidRPr="009F19D2">
        <w:rPr>
          <w:rFonts w:ascii="Times New Roman" w:hAnsi="Times New Roman" w:cs="Times New Roman"/>
          <w:sz w:val="28"/>
          <w:szCs w:val="28"/>
        </w:rPr>
        <w:t xml:space="preserve"> – качество, которым обладают </w:t>
      </w:r>
      <w:proofErr w:type="gramStart"/>
      <w:r w:rsidRPr="009F19D2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9F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9D2">
        <w:rPr>
          <w:rFonts w:ascii="Times New Roman" w:hAnsi="Times New Roman" w:cs="Times New Roman"/>
          <w:sz w:val="28"/>
          <w:szCs w:val="28"/>
        </w:rPr>
        <w:t>эмпаты</w:t>
      </w:r>
      <w:proofErr w:type="spellEnd"/>
      <w:r w:rsidRPr="009F19D2">
        <w:rPr>
          <w:rFonts w:ascii="Times New Roman" w:hAnsi="Times New Roman" w:cs="Times New Roman"/>
          <w:sz w:val="28"/>
          <w:szCs w:val="28"/>
        </w:rPr>
        <w:t xml:space="preserve">. Они часто ощущают излишнее чувство вины за события, к которым не имеют никакого отношения. Полагая, что обязаны помогать всем и каждому, не способны рассчитать собственные силы и возможности. </w:t>
      </w:r>
    </w:p>
    <w:p w:rsidR="009F19D2" w:rsidRDefault="009F19D2" w:rsidP="009F19D2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D2">
        <w:rPr>
          <w:rFonts w:ascii="Times New Roman" w:hAnsi="Times New Roman" w:cs="Times New Roman"/>
          <w:sz w:val="28"/>
          <w:szCs w:val="28"/>
        </w:rPr>
        <w:t xml:space="preserve">► Эмпатические способности могут перерасти в крайнюю степень альтруизма и самопожертвования. Помогая кому-то в ущерб собственным интересам, человек постепенно погружается в болото своих нерешённых проблем. </w:t>
      </w:r>
    </w:p>
    <w:p w:rsidR="009F19D2" w:rsidRPr="009F19D2" w:rsidRDefault="009F19D2" w:rsidP="009F19D2">
      <w:pPr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D2">
        <w:rPr>
          <w:rFonts w:ascii="Times New Roman" w:hAnsi="Times New Roman" w:cs="Times New Roman"/>
          <w:sz w:val="28"/>
          <w:szCs w:val="28"/>
        </w:rPr>
        <w:t xml:space="preserve">► Высокие </w:t>
      </w:r>
      <w:proofErr w:type="spellStart"/>
      <w:r w:rsidRPr="009F19D2">
        <w:rPr>
          <w:rFonts w:ascii="Times New Roman" w:hAnsi="Times New Roman" w:cs="Times New Roman"/>
          <w:sz w:val="28"/>
          <w:szCs w:val="28"/>
        </w:rPr>
        <w:t>эмпаты</w:t>
      </w:r>
      <w:proofErr w:type="spellEnd"/>
      <w:r w:rsidRPr="009F19D2">
        <w:rPr>
          <w:rFonts w:ascii="Times New Roman" w:hAnsi="Times New Roman" w:cs="Times New Roman"/>
          <w:sz w:val="28"/>
          <w:szCs w:val="28"/>
        </w:rPr>
        <w:t xml:space="preserve"> обладают природной деликатностью и не способны вести себя грубо или категорично по отношению к другим. Они страдают от </w:t>
      </w:r>
      <w:proofErr w:type="gramStart"/>
      <w:r w:rsidRPr="009F19D2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Pr="009F19D2">
        <w:rPr>
          <w:rFonts w:ascii="Times New Roman" w:hAnsi="Times New Roman" w:cs="Times New Roman"/>
          <w:sz w:val="28"/>
          <w:szCs w:val="28"/>
        </w:rPr>
        <w:t xml:space="preserve"> и производят впечатление безвольных людей, слабостью которых можно воспользоваться.</w:t>
      </w:r>
    </w:p>
    <w:p w:rsidR="009F19D2" w:rsidRPr="00FE114B" w:rsidRDefault="009F19D2" w:rsidP="009F19D2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F1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Как развить </w:t>
      </w:r>
      <w:proofErr w:type="spellStart"/>
      <w:r w:rsidRPr="009F1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эмпатию</w:t>
      </w:r>
      <w:proofErr w:type="spellEnd"/>
      <w:r w:rsidRPr="009F1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</w:p>
    <w:p w:rsidR="009F19D2" w:rsidRDefault="009F19D2" w:rsidP="009F19D2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F19D2" w:rsidRDefault="009F19D2" w:rsidP="009F19D2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Использовать углубление в себя, самопознание. Один из приёмов – ежедневный отчёт перед сном о своих действиях за день. Осмысление поступков, действий, мотивов, испытанных эмоций. </w:t>
      </w:r>
    </w:p>
    <w:p w:rsidR="009F19D2" w:rsidRDefault="009F19D2" w:rsidP="009F19D2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Развивать внимательность к словам других людей. Это означает, что нужно больше уделять внимание собеседнику, чем себе. Например, дать ему высказаться, потратив минимум слов со своей стороны. При этом важны не только слова, но и их смысл, эмоциональная окраска. </w:t>
      </w:r>
    </w:p>
    <w:p w:rsidR="009F19D2" w:rsidRDefault="009F19D2" w:rsidP="009F19D2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Превращение в актёра. Не в буквальном смысле, а в переносном. Важно представить себя на месте другого человека, пережить его эмоции, или хотя бы понять их. Вспомнить свои переживания, хорошие и плохие, и сравнить их с эмоциями оппонента. Это может быть реальный человек или герой книги, художественного фильма, телепрограммы. </w:t>
      </w:r>
    </w:p>
    <w:p w:rsidR="009F19D2" w:rsidRDefault="009F19D2" w:rsidP="009F19D2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Развитие отзывчивости. Если коллеги или близкие просят помощи, совета, нужно постараться сделать всё возможное. Выслушать, уделить внимание, помочь по мере сил. </w:t>
      </w:r>
    </w:p>
    <w:p w:rsidR="009F19D2" w:rsidRPr="009F19D2" w:rsidRDefault="009F19D2" w:rsidP="009F19D2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Общение с животными. Недостаточно </w:t>
      </w:r>
      <w:proofErr w:type="gramStart"/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развитую</w:t>
      </w:r>
      <w:proofErr w:type="gramEnd"/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эмпатию</w:t>
      </w:r>
      <w:proofErr w:type="spellEnd"/>
      <w:r w:rsidRPr="009F19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могут пробудить питомцы. Умиление и радость от общения с котятами, щенками – хороший способ развить сострадательность.</w:t>
      </w:r>
    </w:p>
    <w:p w:rsidR="00717958" w:rsidRPr="009F19D2" w:rsidRDefault="00717958" w:rsidP="009F19D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17958" w:rsidRPr="009F19D2" w:rsidSect="00FE114B">
      <w:pgSz w:w="11906" w:h="16838"/>
      <w:pgMar w:top="851" w:right="850" w:bottom="709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30"/>
    <w:rsid w:val="003B0330"/>
    <w:rsid w:val="00533B5E"/>
    <w:rsid w:val="00717958"/>
    <w:rsid w:val="009A6B7E"/>
    <w:rsid w:val="009F19D2"/>
    <w:rsid w:val="00CD683C"/>
    <w:rsid w:val="00DC0DC0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Кормакова</cp:lastModifiedBy>
  <cp:revision>4</cp:revision>
  <cp:lastPrinted>2021-03-23T10:50:00Z</cp:lastPrinted>
  <dcterms:created xsi:type="dcterms:W3CDTF">2021-03-23T10:21:00Z</dcterms:created>
  <dcterms:modified xsi:type="dcterms:W3CDTF">2023-02-27T10:08:00Z</dcterms:modified>
</cp:coreProperties>
</file>