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10" w:rsidRPr="00150B10" w:rsidRDefault="00150B10" w:rsidP="00150B10">
      <w:pPr>
        <w:shd w:val="clear" w:color="auto" w:fill="FFFFFF"/>
        <w:spacing w:before="300" w:after="15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lang w:eastAsia="ru-RU"/>
        </w:rPr>
      </w:pPr>
      <w:r w:rsidRPr="00150B10">
        <w:rPr>
          <w:rFonts w:ascii="Times New Roman" w:eastAsia="Times New Roman" w:hAnsi="Times New Roman" w:cs="Times New Roman"/>
          <w:b/>
          <w:bCs/>
          <w:color w:val="292B2C"/>
          <w:lang w:eastAsia="ru-RU"/>
        </w:rPr>
        <w:t xml:space="preserve">МУНИЦИПАЛЬНОЕ БЮДЖЕТНОЕ ДОШКОЛЬНОЕ ОБРАЗОВАТЕЛЬНОЕ УЧРЕЖДЕНИЕ ЦЕНТР РАЗВИТИЯ РЕБЕНКА – ДЕТСКИЙ САД №20 «КОЛОСОК» </w:t>
      </w:r>
      <w:r>
        <w:rPr>
          <w:rFonts w:ascii="Times New Roman" w:eastAsia="Times New Roman" w:hAnsi="Times New Roman" w:cs="Times New Roman"/>
          <w:b/>
          <w:bCs/>
          <w:color w:val="292B2C"/>
          <w:lang w:eastAsia="ru-RU"/>
        </w:rPr>
        <w:t xml:space="preserve">                                   </w:t>
      </w:r>
      <w:r w:rsidRPr="00150B10">
        <w:rPr>
          <w:rFonts w:ascii="Times New Roman" w:eastAsia="Times New Roman" w:hAnsi="Times New Roman" w:cs="Times New Roman"/>
          <w:b/>
          <w:bCs/>
          <w:color w:val="292B2C"/>
          <w:lang w:eastAsia="ru-RU"/>
        </w:rPr>
        <w:t>ГОРОДСКОГО ОКРУГА МЫТИЩИ</w:t>
      </w:r>
    </w:p>
    <w:p w:rsidR="00150B10" w:rsidRDefault="00150B10" w:rsidP="00B23B78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</w:p>
    <w:p w:rsidR="00150B10" w:rsidRDefault="00150B10" w:rsidP="00B23B78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</w:p>
    <w:p w:rsidR="00150B10" w:rsidRDefault="00150B10" w:rsidP="00150B1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sz w:val="72"/>
          <w:szCs w:val="72"/>
          <w:lang w:eastAsia="ru-RU"/>
        </w:rPr>
      </w:pPr>
    </w:p>
    <w:p w:rsidR="00150B10" w:rsidRDefault="00150B10" w:rsidP="00150B1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sz w:val="72"/>
          <w:szCs w:val="72"/>
          <w:lang w:eastAsia="ru-RU"/>
        </w:rPr>
      </w:pPr>
    </w:p>
    <w:p w:rsidR="00150B10" w:rsidRPr="00150B10" w:rsidRDefault="00CB473F" w:rsidP="00150B1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56"/>
          <w:szCs w:val="56"/>
          <w:lang w:eastAsia="ru-RU"/>
        </w:rPr>
        <w:t>Консультация для педагогов</w:t>
      </w:r>
      <w:bookmarkStart w:id="0" w:name="_GoBack"/>
      <w:bookmarkEnd w:id="0"/>
      <w:r w:rsidR="00150B10">
        <w:rPr>
          <w:rFonts w:ascii="Times New Roman" w:eastAsia="Times New Roman" w:hAnsi="Times New Roman" w:cs="Times New Roman"/>
          <w:b/>
          <w:bCs/>
          <w:color w:val="292B2C"/>
          <w:sz w:val="56"/>
          <w:szCs w:val="56"/>
          <w:lang w:eastAsia="ru-RU"/>
        </w:rPr>
        <w:t xml:space="preserve">                            </w:t>
      </w:r>
      <w:r w:rsidR="00150B10" w:rsidRPr="00150B10">
        <w:rPr>
          <w:rFonts w:ascii="Times New Roman" w:eastAsia="Times New Roman" w:hAnsi="Times New Roman" w:cs="Times New Roman"/>
          <w:b/>
          <w:bCs/>
          <w:color w:val="292B2C"/>
          <w:sz w:val="56"/>
          <w:szCs w:val="56"/>
          <w:lang w:eastAsia="ru-RU"/>
        </w:rPr>
        <w:t>«Условия развития у детей дошкольного возраста индивидуальных особенностей. Выявление одаренных детей»</w:t>
      </w:r>
    </w:p>
    <w:p w:rsidR="00150B10" w:rsidRDefault="00150B10" w:rsidP="00150B1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sz w:val="72"/>
          <w:szCs w:val="72"/>
          <w:lang w:eastAsia="ru-RU"/>
        </w:rPr>
      </w:pPr>
    </w:p>
    <w:p w:rsidR="00150B10" w:rsidRDefault="00150B10" w:rsidP="00150B1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sz w:val="72"/>
          <w:szCs w:val="72"/>
          <w:lang w:eastAsia="ru-RU"/>
        </w:rPr>
      </w:pPr>
    </w:p>
    <w:p w:rsidR="00150B10" w:rsidRPr="005F72FD" w:rsidRDefault="00150B10" w:rsidP="00150B10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92B2C"/>
          <w:sz w:val="36"/>
          <w:szCs w:val="36"/>
          <w:lang w:eastAsia="ru-RU"/>
        </w:rPr>
      </w:pPr>
      <w:r w:rsidRPr="005F72FD">
        <w:rPr>
          <w:rFonts w:ascii="Times New Roman" w:eastAsia="Times New Roman" w:hAnsi="Times New Roman" w:cs="Times New Roman"/>
          <w:bCs/>
          <w:color w:val="292B2C"/>
          <w:sz w:val="36"/>
          <w:szCs w:val="36"/>
          <w:lang w:eastAsia="ru-RU"/>
        </w:rPr>
        <w:t xml:space="preserve">Подготовила: </w:t>
      </w:r>
    </w:p>
    <w:p w:rsidR="00150B10" w:rsidRDefault="00150B10" w:rsidP="00150B10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92B2C"/>
          <w:sz w:val="36"/>
          <w:szCs w:val="36"/>
          <w:lang w:eastAsia="ru-RU"/>
        </w:rPr>
      </w:pPr>
      <w:r w:rsidRPr="005F72FD">
        <w:rPr>
          <w:rFonts w:ascii="Times New Roman" w:eastAsia="Times New Roman" w:hAnsi="Times New Roman" w:cs="Times New Roman"/>
          <w:bCs/>
          <w:color w:val="292B2C"/>
          <w:sz w:val="36"/>
          <w:szCs w:val="36"/>
          <w:lang w:eastAsia="ru-RU"/>
        </w:rPr>
        <w:t xml:space="preserve">педагог-психолог </w:t>
      </w:r>
      <w:proofErr w:type="spellStart"/>
      <w:r w:rsidRPr="005F72FD">
        <w:rPr>
          <w:rFonts w:ascii="Times New Roman" w:eastAsia="Times New Roman" w:hAnsi="Times New Roman" w:cs="Times New Roman"/>
          <w:bCs/>
          <w:color w:val="292B2C"/>
          <w:sz w:val="36"/>
          <w:szCs w:val="36"/>
          <w:lang w:eastAsia="ru-RU"/>
        </w:rPr>
        <w:t>Кормакова</w:t>
      </w:r>
      <w:proofErr w:type="spellEnd"/>
      <w:r w:rsidRPr="005F72FD">
        <w:rPr>
          <w:rFonts w:ascii="Times New Roman" w:eastAsia="Times New Roman" w:hAnsi="Times New Roman" w:cs="Times New Roman"/>
          <w:bCs/>
          <w:color w:val="292B2C"/>
          <w:sz w:val="36"/>
          <w:szCs w:val="36"/>
          <w:lang w:eastAsia="ru-RU"/>
        </w:rPr>
        <w:t xml:space="preserve"> Е.И.</w:t>
      </w:r>
    </w:p>
    <w:p w:rsidR="005F72FD" w:rsidRPr="005F72FD" w:rsidRDefault="00CB473F" w:rsidP="00150B10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92B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292B2C"/>
          <w:sz w:val="36"/>
          <w:szCs w:val="36"/>
          <w:lang w:eastAsia="ru-RU"/>
        </w:rPr>
        <w:t>Педсовет №3 (</w:t>
      </w:r>
      <w:r w:rsidR="005F72FD">
        <w:rPr>
          <w:rFonts w:ascii="Times New Roman" w:eastAsia="Times New Roman" w:hAnsi="Times New Roman" w:cs="Times New Roman"/>
          <w:bCs/>
          <w:color w:val="292B2C"/>
          <w:sz w:val="36"/>
          <w:szCs w:val="36"/>
          <w:lang w:eastAsia="ru-RU"/>
        </w:rPr>
        <w:t>январь 2020</w:t>
      </w:r>
      <w:r>
        <w:rPr>
          <w:rFonts w:ascii="Times New Roman" w:eastAsia="Times New Roman" w:hAnsi="Times New Roman" w:cs="Times New Roman"/>
          <w:bCs/>
          <w:color w:val="292B2C"/>
          <w:sz w:val="36"/>
          <w:szCs w:val="36"/>
          <w:lang w:eastAsia="ru-RU"/>
        </w:rPr>
        <w:t>)</w:t>
      </w:r>
    </w:p>
    <w:p w:rsidR="00150B10" w:rsidRPr="005F72FD" w:rsidRDefault="00150B10" w:rsidP="00150B1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92B2C"/>
          <w:sz w:val="32"/>
          <w:szCs w:val="32"/>
          <w:lang w:eastAsia="ru-RU"/>
        </w:rPr>
      </w:pPr>
    </w:p>
    <w:p w:rsidR="00150B10" w:rsidRPr="005F72FD" w:rsidRDefault="00150B10" w:rsidP="00150B1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292B2C"/>
          <w:sz w:val="32"/>
          <w:szCs w:val="32"/>
          <w:lang w:eastAsia="ru-RU"/>
        </w:rPr>
      </w:pPr>
    </w:p>
    <w:p w:rsidR="00150B10" w:rsidRPr="005F72FD" w:rsidRDefault="00150B10" w:rsidP="00150B1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92B2C"/>
          <w:sz w:val="32"/>
          <w:szCs w:val="32"/>
          <w:lang w:eastAsia="ru-RU"/>
        </w:rPr>
      </w:pPr>
      <w:r w:rsidRPr="005F72FD">
        <w:rPr>
          <w:rFonts w:ascii="Times New Roman" w:eastAsia="Times New Roman" w:hAnsi="Times New Roman" w:cs="Times New Roman"/>
          <w:bCs/>
          <w:color w:val="292B2C"/>
          <w:sz w:val="32"/>
          <w:szCs w:val="32"/>
          <w:lang w:eastAsia="ru-RU"/>
        </w:rPr>
        <w:t xml:space="preserve">с. </w:t>
      </w:r>
      <w:proofErr w:type="spellStart"/>
      <w:r w:rsidRPr="005F72FD">
        <w:rPr>
          <w:rFonts w:ascii="Times New Roman" w:eastAsia="Times New Roman" w:hAnsi="Times New Roman" w:cs="Times New Roman"/>
          <w:bCs/>
          <w:color w:val="292B2C"/>
          <w:sz w:val="32"/>
          <w:szCs w:val="32"/>
          <w:lang w:eastAsia="ru-RU"/>
        </w:rPr>
        <w:t>Марфино</w:t>
      </w:r>
      <w:proofErr w:type="spellEnd"/>
    </w:p>
    <w:p w:rsidR="00150B10" w:rsidRPr="005F72FD" w:rsidRDefault="00150B10" w:rsidP="00150B1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92B2C"/>
          <w:sz w:val="32"/>
          <w:szCs w:val="32"/>
          <w:lang w:eastAsia="ru-RU"/>
        </w:rPr>
      </w:pPr>
      <w:r w:rsidRPr="005F72FD">
        <w:rPr>
          <w:rFonts w:ascii="Times New Roman" w:eastAsia="Times New Roman" w:hAnsi="Times New Roman" w:cs="Times New Roman"/>
          <w:bCs/>
          <w:color w:val="292B2C"/>
          <w:sz w:val="32"/>
          <w:szCs w:val="32"/>
          <w:lang w:eastAsia="ru-RU"/>
        </w:rPr>
        <w:t>2020г.</w:t>
      </w:r>
    </w:p>
    <w:p w:rsidR="00150B10" w:rsidRDefault="00150B10" w:rsidP="00B23B78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</w:p>
    <w:p w:rsidR="007F6618" w:rsidRPr="007F6618" w:rsidRDefault="007F6618" w:rsidP="00150B10">
      <w:pPr>
        <w:shd w:val="clear" w:color="auto" w:fill="FFFFFF"/>
        <w:spacing w:before="300" w:after="15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Способный или одаренный?</w:t>
      </w:r>
    </w:p>
    <w:p w:rsidR="007F6618" w:rsidRPr="007F6618" w:rsidRDefault="007F6618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</w:t>
      </w: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пособности </w:t>
      </w:r>
      <w:r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- это</w:t>
      </w: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индивидуально-психологические особенности</w:t>
      </w:r>
      <w:r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которые определяют </w:t>
      </w: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успешность выполнения деятельности, но которые нельзя свести к знаниям, умениям и навыкам. Способности позволяют быстро и легко обучаться новым способам и приемам деятельности.</w:t>
      </w:r>
    </w:p>
    <w:p w:rsidR="007F6618" w:rsidRPr="007F6618" w:rsidRDefault="007F6618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Иначе говоря, способности - то, что отличает одних людей от других. Во-вторых, способностями называют только те свойства, которые имеют отношение к успешности выполнения какой-либо деятельности. Так, например, вспыльчивость, вялость, медлительность способностями считаться не будут. И, наконец, не надо путать способности с уже имеющимися знаниями и навыками. Способности базируются на врожденных задатках человека.</w:t>
      </w:r>
    </w:p>
    <w:p w:rsidR="007F6618" w:rsidRPr="007F6618" w:rsidRDefault="007F6618" w:rsidP="00150B10">
      <w:pPr>
        <w:shd w:val="clear" w:color="auto" w:fill="FFFFFF"/>
        <w:spacing w:before="300" w:after="15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Типы способностей</w:t>
      </w:r>
    </w:p>
    <w:p w:rsidR="007F6618" w:rsidRPr="007F6618" w:rsidRDefault="007F6618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gramStart"/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Способности делятся на </w:t>
      </w:r>
      <w:r w:rsidRPr="007F661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общие</w:t>
      </w: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(к которым причисляют общий интеллект, креативность и обучаемость) и более </w:t>
      </w:r>
      <w:r w:rsidRPr="007F661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специальные</w:t>
      </w: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:</w:t>
      </w:r>
      <w:proofErr w:type="gramEnd"/>
    </w:p>
    <w:p w:rsidR="007F6618" w:rsidRPr="007F6618" w:rsidRDefault="007F6618" w:rsidP="00150B1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Творческие (музыкальные, литературные, художественные);</w:t>
      </w:r>
    </w:p>
    <w:p w:rsidR="007F6618" w:rsidRPr="007F6618" w:rsidRDefault="007F6618" w:rsidP="00150B1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Инженерные</w:t>
      </w:r>
      <w:r w:rsidR="00B23B78"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;</w:t>
      </w:r>
    </w:p>
    <w:p w:rsidR="007F6618" w:rsidRPr="007F6618" w:rsidRDefault="007F6618" w:rsidP="00150B1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Коммуникативные</w:t>
      </w:r>
      <w:r w:rsidR="00B23B78"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;</w:t>
      </w:r>
    </w:p>
    <w:p w:rsidR="007F6618" w:rsidRPr="007F6618" w:rsidRDefault="007F6618" w:rsidP="00150B1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Научные (математические, лингвистические, и т.д.)</w:t>
      </w:r>
      <w:r w:rsidR="00B23B78"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;</w:t>
      </w:r>
    </w:p>
    <w:p w:rsidR="007F6618" w:rsidRPr="007F6618" w:rsidRDefault="007F6618" w:rsidP="00150B1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Мнемические</w:t>
      </w:r>
      <w:proofErr w:type="spellEnd"/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(способности к запоминанию)</w:t>
      </w:r>
      <w:r w:rsidR="00B23B78"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;</w:t>
      </w:r>
    </w:p>
    <w:p w:rsidR="007F6618" w:rsidRPr="007F6618" w:rsidRDefault="007F6618" w:rsidP="00150B1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Имажитивные</w:t>
      </w:r>
      <w:proofErr w:type="spellEnd"/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(яркое, хорошо развитое воображение).</w:t>
      </w:r>
    </w:p>
    <w:p w:rsidR="007F6618" w:rsidRPr="007F6618" w:rsidRDefault="007F6618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Результаты психогенетических исследований показали, что от наследственности зависят в основном общий интеллект и некоторые специальные (например, математические) способности. В то же время креативность</w:t>
      </w:r>
      <w:r w:rsidR="00B23B78"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в большей мере, </w:t>
      </w: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зависит от влияния социальной микросреды.</w:t>
      </w:r>
    </w:p>
    <w:p w:rsidR="007F6618" w:rsidRPr="007F6618" w:rsidRDefault="007F6618" w:rsidP="00150B10">
      <w:pPr>
        <w:shd w:val="clear" w:color="auto" w:fill="FFFFFF"/>
        <w:spacing w:before="300" w:after="15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Одаренность</w:t>
      </w:r>
    </w:p>
    <w:p w:rsidR="007F6618" w:rsidRPr="007F6618" w:rsidRDefault="007F6618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Одаренность – это способности, позволяющие достичь сверхнормативных результатов к каком-либо </w:t>
      </w:r>
      <w:proofErr w:type="gramStart"/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виде</w:t>
      </w:r>
      <w:proofErr w:type="gramEnd"/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деятельности. Одаренности «просто так» не существует: она должна реализовываться в какой-нибудь сфере.</w:t>
      </w:r>
    </w:p>
    <w:p w:rsidR="00150B10" w:rsidRDefault="007F6618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Одаренность и способности проявляются в детстве. Существует определенная возрастная последовательность проявления одаренности в разных областях. Особенно рано может обнаружиться одаренность к музыке, затем – к рисованию. Вообще одаренность к искусству выступает раньше, чем к наукам. В научной области раньше других проявляется одаренность к математике (почти все крупные ученые, проявившие себя до 20 лет, были математиками).</w:t>
      </w:r>
    </w:p>
    <w:p w:rsidR="00B23B78" w:rsidRPr="008955F4" w:rsidRDefault="007F6618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Одаренность ребенка, как и его отдельные способности, не бывает дана от природы в готовом виде. Врожденные задатки – только одно из условий; в огромной степени развитие одаренных детей зависит от окружающей среды.</w:t>
      </w:r>
    </w:p>
    <w:p w:rsidR="00150B10" w:rsidRDefault="00150B10" w:rsidP="00150B10">
      <w:pPr>
        <w:shd w:val="clear" w:color="auto" w:fill="FFFFFF"/>
        <w:spacing w:after="30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292B2C"/>
          <w:spacing w:val="-15"/>
          <w:kern w:val="36"/>
          <w:sz w:val="28"/>
          <w:szCs w:val="28"/>
          <w:lang w:eastAsia="ru-RU"/>
        </w:rPr>
      </w:pPr>
    </w:p>
    <w:p w:rsidR="007F6618" w:rsidRPr="007F6618" w:rsidRDefault="007F6618" w:rsidP="00150B10">
      <w:pPr>
        <w:shd w:val="clear" w:color="auto" w:fill="FFFFFF"/>
        <w:spacing w:after="30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292B2C"/>
          <w:spacing w:val="-15"/>
          <w:kern w:val="36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b/>
          <w:bCs/>
          <w:color w:val="292B2C"/>
          <w:spacing w:val="-15"/>
          <w:kern w:val="36"/>
          <w:sz w:val="28"/>
          <w:szCs w:val="28"/>
          <w:lang w:eastAsia="ru-RU"/>
        </w:rPr>
        <w:t xml:space="preserve">Способности ребенка: </w:t>
      </w:r>
      <w:proofErr w:type="gramStart"/>
      <w:r w:rsidRPr="007F6618">
        <w:rPr>
          <w:rFonts w:ascii="Times New Roman" w:eastAsia="Times New Roman" w:hAnsi="Times New Roman" w:cs="Times New Roman"/>
          <w:b/>
          <w:bCs/>
          <w:color w:val="292B2C"/>
          <w:spacing w:val="-15"/>
          <w:kern w:val="36"/>
          <w:sz w:val="28"/>
          <w:szCs w:val="28"/>
          <w:lang w:eastAsia="ru-RU"/>
        </w:rPr>
        <w:t>врожденное</w:t>
      </w:r>
      <w:proofErr w:type="gramEnd"/>
      <w:r w:rsidRPr="007F6618">
        <w:rPr>
          <w:rFonts w:ascii="Times New Roman" w:eastAsia="Times New Roman" w:hAnsi="Times New Roman" w:cs="Times New Roman"/>
          <w:b/>
          <w:bCs/>
          <w:color w:val="292B2C"/>
          <w:spacing w:val="-15"/>
          <w:kern w:val="36"/>
          <w:sz w:val="28"/>
          <w:szCs w:val="28"/>
          <w:lang w:eastAsia="ru-RU"/>
        </w:rPr>
        <w:t xml:space="preserve"> или приобретенное</w:t>
      </w:r>
    </w:p>
    <w:p w:rsidR="007F6618" w:rsidRPr="007F6618" w:rsidRDefault="007F6618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Один из самых сложных вопросов – о происхождении способностей: врожденные они или все-таки формируются при жизни? Ответы, которые дают исследователи на эти вопросы, противоречивы. Можно столкнуться с высказываниями вроде: «Музыкантом (математиком, поэтом) надо родиться» и с совершенно </w:t>
      </w:r>
      <w:proofErr w:type="gramStart"/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противоположными</w:t>
      </w:r>
      <w:proofErr w:type="gramEnd"/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: «Талант – это 1% способностей и 99% пота». У каждой точки зрения есть свои доказательства.</w:t>
      </w:r>
    </w:p>
    <w:p w:rsidR="007F6618" w:rsidRPr="007F6618" w:rsidRDefault="007F6618" w:rsidP="00150B10">
      <w:pPr>
        <w:shd w:val="clear" w:color="auto" w:fill="FFFFFF"/>
        <w:spacing w:before="300" w:after="15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Способности – это врожденное</w:t>
      </w:r>
    </w:p>
    <w:p w:rsidR="007F6618" w:rsidRPr="007F6618" w:rsidRDefault="007F6618" w:rsidP="00150B10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Считается, что доказательством врожденности способностей (то есть, их получения по наследству) является их раннее проявление у ребенка. Как известно, музыкальные способности у Моцарта проявились в 3 года, в Гайдна – в 4, Рафаэль показал себя как художник в 8 лет.</w:t>
      </w:r>
    </w:p>
    <w:p w:rsidR="007F6618" w:rsidRPr="007F6618" w:rsidRDefault="007F6618" w:rsidP="00150B10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 врожденности способностей можно говорить также на основании повторения их у потомков выдающихся людей. Существуют целые династии одаренных личностей. </w:t>
      </w:r>
      <w:proofErr w:type="gramStart"/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Например, семье Бахов было около 60 музыкантов, из них 20 – выдающиеся.</w:t>
      </w:r>
      <w:proofErr w:type="gramEnd"/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Известны династии театральные (Садовские), цирковые (Дуровы), династии ученых (Якушкины, </w:t>
      </w:r>
      <w:proofErr w:type="spellStart"/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Фортунатоы</w:t>
      </w:r>
      <w:proofErr w:type="spellEnd"/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). Впрочем, эти факты могут свидетельствовать не столько о биологической наследственности, сколько о наследственности определенных условий жизни и жизненных ценностей, которые благоприятствуют развитию в семье совершенно определенных способностей.</w:t>
      </w:r>
    </w:p>
    <w:p w:rsidR="007F6618" w:rsidRPr="007F6618" w:rsidRDefault="007F6618" w:rsidP="00150B10">
      <w:pPr>
        <w:shd w:val="clear" w:color="auto" w:fill="FFFFFF"/>
        <w:spacing w:before="300" w:after="15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Исследования подтверждают</w:t>
      </w:r>
    </w:p>
    <w:p w:rsidR="007F6618" w:rsidRPr="007F6618" w:rsidRDefault="007F6618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Более строгие факты получены в результате исследований с применением близнецового метода. Между собой сравнивались умственные показатели однояйцевых близнецов и просто пар братьев и сестер. Корреляция показателей внутри однояйцевых пар оказалась очень высока, у братьев и сестер она была значительно ниже.</w:t>
      </w:r>
    </w:p>
    <w:p w:rsidR="007F6618" w:rsidRPr="007F6618" w:rsidRDefault="007F6618" w:rsidP="00150B10">
      <w:pPr>
        <w:shd w:val="clear" w:color="auto" w:fill="FFFFFF"/>
        <w:spacing w:before="300" w:after="15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Способности могут быть сформированы в течение жизни</w:t>
      </w:r>
    </w:p>
    <w:p w:rsidR="007F6618" w:rsidRPr="007F6618" w:rsidRDefault="007F6618" w:rsidP="00150B10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Показательно исследование, проведенное отечественными психологами, в котором был выявлен заметно более высокий показатель музыкальных способностей у вьетнамцев, нежели у русских. Выяснилось, что во вьетнамском языке высота звука несет смыслоразличительную функцию, а в русском такой функции нет. Поэтому музыкальные способности вьетнамцев продиктованы языковой необходимостью.</w:t>
      </w:r>
    </w:p>
    <w:p w:rsidR="00B23B78" w:rsidRPr="00150B10" w:rsidRDefault="007F6618" w:rsidP="00150B10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Известно немало случаев, когда вокруг выдающегося учителя образовывалась большая группа талантл</w:t>
      </w:r>
      <w:r w:rsidR="00150B1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ивых учеников, по численности и </w:t>
      </w:r>
      <w:r w:rsidRPr="00150B1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уровню способностей совершенно необъяснимая с точки зрения статистики. Один из таких выдающихся педагогов, М.П. Кравец, утверждал, что неспособных детей вообще не бывает. Если уроки проходят в интересной для ребенка форме и захватывающей манере обучения, то и результаты развития способностей окажутся высокими.</w:t>
      </w:r>
    </w:p>
    <w:p w:rsidR="00150B10" w:rsidRDefault="00150B10" w:rsidP="00150B10">
      <w:pPr>
        <w:shd w:val="clear" w:color="auto" w:fill="FFFFFF"/>
        <w:spacing w:before="300" w:after="15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</w:p>
    <w:p w:rsidR="00150B10" w:rsidRDefault="00150B10" w:rsidP="00150B10">
      <w:pPr>
        <w:shd w:val="clear" w:color="auto" w:fill="FFFFFF"/>
        <w:spacing w:before="300" w:after="15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</w:p>
    <w:p w:rsidR="007F6618" w:rsidRPr="007F6618" w:rsidRDefault="007F6618" w:rsidP="00150B10">
      <w:pPr>
        <w:shd w:val="clear" w:color="auto" w:fill="FFFFFF"/>
        <w:spacing w:before="300" w:after="15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Психологические факторы развития способностей</w:t>
      </w:r>
    </w:p>
    <w:p w:rsidR="007F6618" w:rsidRPr="007F6618" w:rsidRDefault="007F6618" w:rsidP="00150B10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для развития познавательных способностей детей должно быть организовано определенное обустройство среды, созданы условия для того, чтобы взаимодействие детей и взрослых носило характер сотрудничества и содружества.</w:t>
      </w:r>
    </w:p>
    <w:p w:rsidR="007F6618" w:rsidRPr="007F6618" w:rsidRDefault="007F6618" w:rsidP="00150B10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познавательная и интеллектуальная деятельность ребенка должна сопровождаться положительными эмоциями. Педагог должен отмечать любые достижения ребенка, тогда происходит фиксация успеха и желание развиваться.</w:t>
      </w:r>
    </w:p>
    <w:p w:rsidR="007F6618" w:rsidRPr="007F6618" w:rsidRDefault="007F6618" w:rsidP="00150B10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взрослый передает свою заинтересованность ребенку, удивляется и радуется вместе с ним.</w:t>
      </w:r>
    </w:p>
    <w:p w:rsidR="007F6618" w:rsidRPr="007F6618" w:rsidRDefault="007F6618" w:rsidP="00150B10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 ребенка возникают специфические интеллектуальные эмоции: сомнения, догадки и уверенность.</w:t>
      </w:r>
    </w:p>
    <w:p w:rsidR="007F6618" w:rsidRPr="00A149C9" w:rsidRDefault="007F6618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F6618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Таким образом, вопрос о происхождении способностей остается открытым: с одной стороны, существуют природные предпосылки способностей, но насколько она проявятся, зависит от условий индивидуального развития человека. Кроме того, неотъемлемым компонентом способностей является повышенная мотивация.</w:t>
      </w:r>
    </w:p>
    <w:p w:rsidR="00BE6C6E" w:rsidRPr="00A149C9" w:rsidRDefault="00BE6C6E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ru-RU"/>
        </w:rPr>
      </w:pPr>
      <w:r w:rsidRPr="00A149C9"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ru-RU"/>
        </w:rPr>
        <w:t>Чем отличается способность от одаренности?</w:t>
      </w:r>
    </w:p>
    <w:p w:rsidR="00BE6C6E" w:rsidRPr="00A149C9" w:rsidRDefault="00BE6C6E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Способности проявляются только в деятельности. Если вы хотите выяснить, какими способностями обладает ребенок, то необходимо включить его в определенную деятельность. Она должна соответствовать следующим условиям:</w:t>
      </w:r>
    </w:p>
    <w:p w:rsidR="00BE6C6E" w:rsidRPr="00A149C9" w:rsidRDefault="00BE6C6E" w:rsidP="00150B1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Вызывать стойкие положительные эмоции.</w:t>
      </w:r>
    </w:p>
    <w:p w:rsidR="00BE6C6E" w:rsidRPr="00A149C9" w:rsidRDefault="00BE6C6E" w:rsidP="00150B1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Вызывать активный, серьезный и глубокий интерес.</w:t>
      </w:r>
    </w:p>
    <w:p w:rsidR="00BE6C6E" w:rsidRPr="00A149C9" w:rsidRDefault="00BE6C6E" w:rsidP="00150B1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Иметь творческий компонент.</w:t>
      </w:r>
    </w:p>
    <w:p w:rsidR="00BE6C6E" w:rsidRPr="00A149C9" w:rsidRDefault="00BE6C6E" w:rsidP="00150B1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Ставить перед ребенком цели, всегда чуть-чуть превосходящие его возможности.</w:t>
      </w:r>
    </w:p>
    <w:p w:rsidR="00BE6C6E" w:rsidRPr="00A149C9" w:rsidRDefault="00BE6C6E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Одаренность же заявит о себе так ярко, что ошибиться будет невозможно. Одаренный ребенок:</w:t>
      </w:r>
    </w:p>
    <w:p w:rsidR="00BE6C6E" w:rsidRPr="00A149C9" w:rsidRDefault="00BE6C6E" w:rsidP="00150B1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Проявит крайне высокую степень успешности в выбранной деятельности.</w:t>
      </w:r>
    </w:p>
    <w:p w:rsidR="00BE6C6E" w:rsidRPr="00A149C9" w:rsidRDefault="00BE6C6E" w:rsidP="00150B1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Его мотивация будет очень высокой, он будет сильно вовлечен в деятельность.</w:t>
      </w:r>
    </w:p>
    <w:p w:rsidR="00150B10" w:rsidRDefault="00150B10" w:rsidP="00150B10">
      <w:pPr>
        <w:pStyle w:val="a5"/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</w:p>
    <w:p w:rsidR="00BE6C6E" w:rsidRPr="00150B10" w:rsidRDefault="00BE6C6E" w:rsidP="00150B1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150B1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Он будет действовать креативно, создавать новое или находить нестандартные способы действий.</w:t>
      </w:r>
    </w:p>
    <w:p w:rsidR="00BE6C6E" w:rsidRPr="00A149C9" w:rsidRDefault="00BE6C6E" w:rsidP="00150B1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Он проявит поразительную интуицию, бессознательную чуткость в решении поставленных им задач.</w:t>
      </w:r>
    </w:p>
    <w:p w:rsidR="007F6618" w:rsidRPr="00150B10" w:rsidRDefault="00A149C9" w:rsidP="00150B1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149C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Одаренность – это не просто комплекс способностей, а их взаимодействие.</w:t>
      </w:r>
    </w:p>
    <w:p w:rsidR="007F6618" w:rsidRDefault="007F6618" w:rsidP="00F000D8">
      <w:pPr>
        <w:jc w:val="both"/>
      </w:pPr>
    </w:p>
    <w:sectPr w:rsidR="007F6618" w:rsidSect="000F3ACE">
      <w:pgSz w:w="11906" w:h="16838"/>
      <w:pgMar w:top="567" w:right="850" w:bottom="709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85F"/>
    <w:multiLevelType w:val="multilevel"/>
    <w:tmpl w:val="9ACE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75F8F"/>
    <w:multiLevelType w:val="multilevel"/>
    <w:tmpl w:val="887C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C6DBD"/>
    <w:multiLevelType w:val="multilevel"/>
    <w:tmpl w:val="9AD8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B481C"/>
    <w:multiLevelType w:val="multilevel"/>
    <w:tmpl w:val="396E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F201D"/>
    <w:multiLevelType w:val="hybridMultilevel"/>
    <w:tmpl w:val="B174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470D4"/>
    <w:multiLevelType w:val="hybridMultilevel"/>
    <w:tmpl w:val="1D86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87AF3"/>
    <w:multiLevelType w:val="multilevel"/>
    <w:tmpl w:val="1722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D2651"/>
    <w:multiLevelType w:val="multilevel"/>
    <w:tmpl w:val="3240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F4"/>
    <w:rsid w:val="000F3ACE"/>
    <w:rsid w:val="00150B10"/>
    <w:rsid w:val="005F72FD"/>
    <w:rsid w:val="00735BF4"/>
    <w:rsid w:val="007F6618"/>
    <w:rsid w:val="008955F4"/>
    <w:rsid w:val="009A6B7E"/>
    <w:rsid w:val="00A149C9"/>
    <w:rsid w:val="00B23B78"/>
    <w:rsid w:val="00BE6C6E"/>
    <w:rsid w:val="00CB473F"/>
    <w:rsid w:val="00DB241A"/>
    <w:rsid w:val="00DC0DC0"/>
    <w:rsid w:val="00F0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0D8"/>
    <w:rPr>
      <w:b/>
      <w:bCs/>
    </w:rPr>
  </w:style>
  <w:style w:type="paragraph" w:styleId="a5">
    <w:name w:val="List Paragraph"/>
    <w:basedOn w:val="a"/>
    <w:uiPriority w:val="34"/>
    <w:qFormat/>
    <w:rsid w:val="00BE6C6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95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0D8"/>
    <w:rPr>
      <w:b/>
      <w:bCs/>
    </w:rPr>
  </w:style>
  <w:style w:type="paragraph" w:styleId="a5">
    <w:name w:val="List Paragraph"/>
    <w:basedOn w:val="a"/>
    <w:uiPriority w:val="34"/>
    <w:qFormat/>
    <w:rsid w:val="00BE6C6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95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27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4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07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9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4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53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63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3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1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04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7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8512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1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F9E2E2"/>
                                        <w:right w:val="none" w:sz="0" w:space="0" w:color="auto"/>
                                      </w:divBdr>
                                      <w:divsChild>
                                        <w:div w:id="10403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1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2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97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35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86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72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53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7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66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74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5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06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9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329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07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6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4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33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047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74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36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6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112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25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61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8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5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3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81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2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9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74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12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57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19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209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43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72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6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2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4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59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50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16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3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56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1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562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5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983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14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71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11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123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5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6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12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36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9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99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16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64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3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4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48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7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97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8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02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5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8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3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27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2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10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565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8810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6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66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Кормакова</dc:creator>
  <cp:keywords/>
  <dc:description/>
  <cp:lastModifiedBy>Кормакова</cp:lastModifiedBy>
  <cp:revision>10</cp:revision>
  <dcterms:created xsi:type="dcterms:W3CDTF">2020-01-20T10:28:00Z</dcterms:created>
  <dcterms:modified xsi:type="dcterms:W3CDTF">2023-02-27T10:08:00Z</dcterms:modified>
</cp:coreProperties>
</file>