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CB" w:rsidRPr="00A107CB" w:rsidRDefault="00A107CB" w:rsidP="00A107CB">
      <w:pPr>
        <w:shd w:val="clear" w:color="auto" w:fill="FFFFFF"/>
        <w:spacing w:line="0" w:lineRule="auto"/>
        <w:ind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107CB">
        <w:rPr>
          <w:rFonts w:eastAsia="Times New Roman"/>
          <w:color w:val="000000"/>
          <w:sz w:val="24"/>
          <w:szCs w:val="24"/>
          <w:lang w:eastAsia="ru-RU"/>
        </w:rPr>
        <w:t>Консультация для педагогов</w:t>
      </w:r>
    </w:p>
    <w:p w:rsidR="00A107CB" w:rsidRPr="00FE114B" w:rsidRDefault="00A107CB" w:rsidP="00A107CB">
      <w:pPr>
        <w:ind w:left="-851" w:right="-143" w:firstLine="0"/>
        <w:jc w:val="center"/>
        <w:rPr>
          <w:b/>
          <w:sz w:val="24"/>
          <w:szCs w:val="24"/>
        </w:rPr>
      </w:pPr>
      <w:r w:rsidRPr="00FE114B">
        <w:rPr>
          <w:b/>
          <w:sz w:val="24"/>
          <w:szCs w:val="24"/>
        </w:rPr>
        <w:t xml:space="preserve">МУНИЦИПАЛЬНОЕ БЮДЖЕТНОЕ </w:t>
      </w:r>
      <w:r>
        <w:rPr>
          <w:b/>
          <w:sz w:val="24"/>
          <w:szCs w:val="24"/>
        </w:rPr>
        <w:t>ОБЩЕ</w:t>
      </w:r>
      <w:r w:rsidRPr="00FE114B">
        <w:rPr>
          <w:b/>
          <w:sz w:val="24"/>
          <w:szCs w:val="24"/>
        </w:rPr>
        <w:t xml:space="preserve">ОБРАЗОВАТЕЛЬНОЕ УЧРЕЖДЕНИЕ </w:t>
      </w:r>
      <w:r>
        <w:rPr>
          <w:b/>
          <w:sz w:val="24"/>
          <w:szCs w:val="24"/>
        </w:rPr>
        <w:t>«МАРФИНСКАЯ СРЕДНЯЯ ОБЩЕОБРАЗОВАТЕЛЬНАЯ ШКОЛА»</w:t>
      </w: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Pr="00A107CB" w:rsidRDefault="00A107CB" w:rsidP="00A107CB">
      <w:pPr>
        <w:ind w:left="-567" w:right="283"/>
        <w:jc w:val="center"/>
        <w:rPr>
          <w:b/>
          <w:sz w:val="48"/>
          <w:szCs w:val="48"/>
        </w:rPr>
      </w:pPr>
      <w:r w:rsidRPr="00A107CB">
        <w:rPr>
          <w:b/>
          <w:sz w:val="48"/>
          <w:szCs w:val="48"/>
        </w:rPr>
        <w:t>Консультация для педагогов «Профилактика эмоционального выгорания педагогов»</w:t>
      </w:r>
    </w:p>
    <w:p w:rsidR="00A107CB" w:rsidRDefault="00A107CB" w:rsidP="00A107CB">
      <w:pPr>
        <w:ind w:left="-851"/>
        <w:jc w:val="center"/>
        <w:rPr>
          <w:b/>
          <w:sz w:val="72"/>
          <w:szCs w:val="72"/>
        </w:rPr>
      </w:pPr>
    </w:p>
    <w:p w:rsidR="00A107CB" w:rsidRDefault="00A107CB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8E7C9F" w:rsidRDefault="008E7C9F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A107CB" w:rsidRDefault="00A107CB" w:rsidP="00A107CB">
      <w:pPr>
        <w:ind w:left="-851"/>
        <w:jc w:val="right"/>
      </w:pPr>
    </w:p>
    <w:p w:rsidR="00A107CB" w:rsidRPr="00FE114B" w:rsidRDefault="00A107CB" w:rsidP="00A107CB">
      <w:pPr>
        <w:ind w:left="-851"/>
        <w:jc w:val="right"/>
      </w:pPr>
      <w:r w:rsidRPr="00FE114B">
        <w:t>Подгот</w:t>
      </w:r>
      <w:r>
        <w:t>овила:                                                                                                               п</w:t>
      </w:r>
      <w:r w:rsidRPr="00FE114B">
        <w:t xml:space="preserve">едагог-психолог </w:t>
      </w:r>
      <w:proofErr w:type="spellStart"/>
      <w:r w:rsidRPr="00FE114B">
        <w:t>Кормакова</w:t>
      </w:r>
      <w:proofErr w:type="spellEnd"/>
      <w:r w:rsidRPr="00FE114B">
        <w:t xml:space="preserve"> Е.И.</w:t>
      </w:r>
      <w:r>
        <w:t xml:space="preserve">                                                                         </w:t>
      </w:r>
    </w:p>
    <w:p w:rsidR="00A107CB" w:rsidRDefault="00A107CB" w:rsidP="00A107CB">
      <w:pPr>
        <w:ind w:left="-851"/>
      </w:pPr>
      <w:bookmarkStart w:id="0" w:name="_GoBack"/>
      <w:bookmarkEnd w:id="0"/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8E7C9F" w:rsidRDefault="008E7C9F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</w:pPr>
    </w:p>
    <w:p w:rsidR="00A107CB" w:rsidRDefault="00A107CB" w:rsidP="00A107CB">
      <w:pPr>
        <w:ind w:left="-851"/>
        <w:jc w:val="center"/>
      </w:pPr>
    </w:p>
    <w:p w:rsidR="00A107CB" w:rsidRPr="00A107CB" w:rsidRDefault="00A107CB" w:rsidP="00A107CB">
      <w:pPr>
        <w:ind w:left="-851"/>
        <w:jc w:val="center"/>
      </w:pPr>
      <w:r>
        <w:t xml:space="preserve">с. </w:t>
      </w:r>
      <w:proofErr w:type="spellStart"/>
      <w:r>
        <w:t>Марфино</w:t>
      </w:r>
      <w:proofErr w:type="spellEnd"/>
      <w:r>
        <w:t xml:space="preserve">                                                                                                                                                                       2023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lastRenderedPageBreak/>
        <w:t>Проблема сохранения психического здоровья педагогов в образовательном учреждении в настоящее время является особенно острой. Одной из таких проблем является эмоциональное выгорание. Под </w:t>
      </w:r>
      <w:r w:rsidRPr="00A107CB">
        <w:rPr>
          <w:rFonts w:eastAsia="Times New Roman"/>
          <w:b/>
          <w:bCs/>
          <w:color w:val="000000"/>
          <w:lang w:eastAsia="ru-RU"/>
        </w:rPr>
        <w:t>«эмоциональным выгоранием» </w:t>
      </w:r>
      <w:r w:rsidRPr="00A107CB">
        <w:rPr>
          <w:rFonts w:eastAsia="Times New Roman"/>
          <w:color w:val="000000"/>
          <w:lang w:eastAsia="ru-RU"/>
        </w:rPr>
        <w:t>мы понимаем синдром, развивающийся на фоне хронического стресса и ведущий к истощению эмоционально-энергетических и личностных ресурсов воспитателя, возникших в результате внутреннего накапливания отрицательных эмоций</w:t>
      </w:r>
      <w:r>
        <w:rPr>
          <w:rFonts w:eastAsia="Times New Roman"/>
          <w:color w:val="000000"/>
          <w:lang w:eastAsia="ru-RU"/>
        </w:rPr>
        <w:t xml:space="preserve"> без соответствующей «разрядки»</w:t>
      </w:r>
      <w:r w:rsidRPr="00A107CB">
        <w:rPr>
          <w:rFonts w:eastAsia="Times New Roman"/>
          <w:color w:val="000000"/>
          <w:lang w:eastAsia="ru-RU"/>
        </w:rPr>
        <w:t xml:space="preserve"> или «освобождения» от них. У людей заметно снижается энтузиазм в работе, пропадает блеск в глазах, нарастает негативизм и усталость. 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На развитие синдрома эмоционального выгорания оказывают влияние внешние и внутренние факторы.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 xml:space="preserve">К внешним факторам, провоцирующим выгорание у воспитателей ДОУ, можно отнести специфику профессиональной педагогической деятельности, характеризующуюся высокой эмоциональной загруженностью и наличием большого числа </w:t>
      </w:r>
      <w:proofErr w:type="spellStart"/>
      <w:r w:rsidRPr="00A107CB">
        <w:rPr>
          <w:rFonts w:eastAsia="Times New Roman"/>
          <w:color w:val="000000"/>
          <w:lang w:eastAsia="ru-RU"/>
        </w:rPr>
        <w:t>эмоциогенных</w:t>
      </w:r>
      <w:proofErr w:type="spellEnd"/>
      <w:r w:rsidRPr="00A107CB">
        <w:rPr>
          <w:rFonts w:eastAsia="Times New Roman"/>
          <w:color w:val="000000"/>
          <w:lang w:eastAsia="ru-RU"/>
        </w:rPr>
        <w:t xml:space="preserve"> факторов, как объективных, так и субъективных, которые воздействуют на труд педагога и могут вызывать сильное напряжение и стресс. Необходимость сопереживания, сочувствия, нравственная ответственность за жизнь и здоровье вверенных ему детей, осуществляемые в режиме внешнего и внутреннего контроля, способствуют возникновению неблагоприятных эмоциональных состояний и формированию защитного поведения. Влияние организационного фактора в условиях ДОУ чаще всего проявляется в неблагополучной психологической атмосфере в педагогическом коллективе. Однополый состав коллектива, наличие конфликтов по вертикали и горизонтали, нервозная обстановка побуждают одних растрачивать эмоции, а других искать способы экономии своих психических ресурсов.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К внутренним факторам относятся личностный фактор, который проявляется в неудовлетворенности своей самореализацией в различных жизненных и профессиональных ситуациях.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К внешним, объективным условиям педагогического труда относятся: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характер решаемых задач и ответственность за исполняемые функции;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загруженность рабочего дня;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lastRenderedPageBreak/>
        <w:t>высокие интеллектуальные и эмоциональные нагрузки;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большое количество детей в группе;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нечеткая организация деятельности;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неблагоприятная психологическая обстановка в учреждении;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социальные условия.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Среди субъективных факторов выделяются: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индивидуальные свойства нервной системы;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уровень чувствительности к профессиональным трудностям;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мотивации к профессиональной деятельности и поведению;</w:t>
      </w:r>
    </w:p>
    <w:p w:rsidR="00A107CB" w:rsidRPr="00A107CB" w:rsidRDefault="00A107CB" w:rsidP="00A107C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опыт, знания, навыки.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Основываясь на понимании эмоционального выгорания как динамического процесса, который возникает поэтапно в полном соответствии с механизмом развития стресса, выделяют три фазы формирования выгорания:</w:t>
      </w:r>
    </w:p>
    <w:p w:rsidR="00A107CB" w:rsidRPr="00A107CB" w:rsidRDefault="00A107CB" w:rsidP="00A107C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напряжения;</w:t>
      </w:r>
    </w:p>
    <w:p w:rsidR="00A107CB" w:rsidRPr="00A107CB" w:rsidRDefault="00A107CB" w:rsidP="00A107C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A107CB">
        <w:rPr>
          <w:rFonts w:eastAsia="Times New Roman"/>
          <w:color w:val="000000"/>
          <w:lang w:eastAsia="ru-RU"/>
        </w:rPr>
        <w:t>резистенции</w:t>
      </w:r>
      <w:proofErr w:type="spellEnd"/>
      <w:r w:rsidRPr="00A107CB">
        <w:rPr>
          <w:rFonts w:eastAsia="Times New Roman"/>
          <w:color w:val="000000"/>
          <w:lang w:eastAsia="ru-RU"/>
        </w:rPr>
        <w:t xml:space="preserve"> (формирование сопротивления и зашиты нарастающему стрессу);</w:t>
      </w:r>
    </w:p>
    <w:p w:rsidR="00A107CB" w:rsidRPr="00A107CB" w:rsidRDefault="00A107CB" w:rsidP="00A107C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истощения.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Напряженными д</w:t>
      </w:r>
      <w:r>
        <w:rPr>
          <w:rFonts w:eastAsia="Times New Roman"/>
          <w:color w:val="000000"/>
          <w:lang w:eastAsia="ru-RU"/>
        </w:rPr>
        <w:t>ля педагога могут быть ситуации</w:t>
      </w:r>
      <w:r w:rsidRPr="00A107CB">
        <w:rPr>
          <w:rFonts w:eastAsia="Times New Roman"/>
          <w:color w:val="000000"/>
          <w:lang w:eastAsia="ru-RU"/>
        </w:rPr>
        <w:t>:</w:t>
      </w:r>
    </w:p>
    <w:p w:rsidR="00A107CB" w:rsidRPr="00A107CB" w:rsidRDefault="00A107CB" w:rsidP="00A107CB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взаимодействия с воспитанниками, связанные с нарушением дисциплины, конфликтными ситуациями между детьми;</w:t>
      </w:r>
    </w:p>
    <w:p w:rsidR="00A107CB" w:rsidRPr="00A107CB" w:rsidRDefault="00A107CB" w:rsidP="00A107CB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взаимоотношения с коллегами и администрацией, основанные на расхождении во мнениях, взглядах, оценках ситуаций, перегруженность общественными делами, распределение и объем педагогической нагрузки, усиление контроля за выполняемой деятельностью, непродуманные требования и новации;</w:t>
      </w:r>
    </w:p>
    <w:p w:rsidR="00A107CB" w:rsidRPr="00A107CB" w:rsidRDefault="00A107CB" w:rsidP="00A107CB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взаимодействия с родителями воспитанников, вызванные расхождением в оценке ребенка педагогом и родителями, снижением внимания со стороны родителей к воспитанию детей, индивидуальной конфликтностью и тревожностью родителей.</w:t>
      </w:r>
    </w:p>
    <w:p w:rsidR="00A107CB" w:rsidRPr="00A107CB" w:rsidRDefault="00A107CB" w:rsidP="00A107CB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lastRenderedPageBreak/>
        <w:t>низкий социально-психологический статус профессии педагога, разочарование собой и выбранной профессией, конкретной должностью, местом работы, неудовлетворительная заработная плата и недостаточное общественное признание результатов педагогической деятельности способствуют энергетическому напряжению и формированию ситуативной или личностной тревожности воспитателей.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К симптомам эмоционального выгорания относится: эмоциональное истощение, пессимизм, апатия, депрессия; напряженность в отношении к людям;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заниженная самооценка, негативное восприятие себя, жизни, перспектив; частая раздражительность;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психосоматические недомогания (усталость, утомления, бессонницы, желудочно- кишечные расстройства и т.д.); снижение активности.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В какой бы ситуации общения и деятельности ни проявлялась напряженность, она способна вызвать стресс.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iCs/>
          <w:color w:val="000000"/>
          <w:lang w:eastAsia="ru-RU"/>
        </w:rPr>
        <w:t>Стресс</w:t>
      </w:r>
      <w:r w:rsidRPr="00A107CB">
        <w:rPr>
          <w:rFonts w:eastAsia="Times New Roman"/>
          <w:iCs/>
          <w:color w:val="000000"/>
          <w:lang w:eastAsia="ru-RU"/>
        </w:rPr>
        <w:t xml:space="preserve"> - состояние человека, возникающее в ответ на разнообразные экстремальные воздействия (стрессоры), проявляемое на физическом, психологическом и поведенческом уровнях</w:t>
      </w:r>
      <w:proofErr w:type="gramStart"/>
      <w:r w:rsidRPr="00A107CB">
        <w:rPr>
          <w:rFonts w:eastAsia="Times New Roman"/>
          <w:iCs/>
          <w:color w:val="000000"/>
          <w:lang w:eastAsia="ru-RU"/>
        </w:rPr>
        <w:t xml:space="preserve"> .</w:t>
      </w:r>
      <w:proofErr w:type="gramEnd"/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Кратковременный стресс может быть полезен человеку, поскольку сопровождается большим выбросом энергии. Хронический же стресс, который развивается при многократном повторении сильных воздействий, вредит человеку, приводя к снижению сопротивляемости организма, усилению подверженности нарушениям в любых системах организма, обмене веществ, энергетическом балансе. Считается, что самые тяжелые болезни нашего времени связаны с хроническими стрессами.</w:t>
      </w:r>
    </w:p>
    <w:p w:rsid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Внешнее сдерживание эмоций при внутреннем бурном эмоциональном процессе не только не приводит к успокоению, а, наоборот, повышает психическое напряжение, сказывающееся на состоянии здоровья.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В фазе формирования сопротивления и защиты нарастающему стрессу преобладает симптом расширения сферы экономии эмоций - это ограничение контактов с другими людьми, нежелание общаться.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lastRenderedPageBreak/>
        <w:t>Далее следует симптом эмоционально-нравственной дезориентации. Этот симптом выражается в том, что воспитатель делит детей на "хороших” и "плохих", отдавая предпочтение одним и игнорируя других.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Симптом неадекватного эмоционального реагирования - воспитатель неоправданно "экономит" на эмоциях. "Если есть настроение, проявлю участие и сочувствие, откликнусь на потребности и состояние ребенка, если нет настроения, не считаю это необходимым".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Симптом редукции профессиональных обязанностей - это попытка облегчить или сократить обязанности, которые требуют эмоциональных затрат, желание упростить решение профессиональных задач.</w:t>
      </w:r>
    </w:p>
    <w:p w:rsidR="00A107CB" w:rsidRPr="00A107CB" w:rsidRDefault="00A107CB" w:rsidP="00A107CB">
      <w:pPr>
        <w:numPr>
          <w:ilvl w:val="0"/>
          <w:numId w:val="6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Фаза истощения сопровождается общим падением энергетического тонуса и ослаблением нервной системы. Преобладает симпт</w:t>
      </w:r>
      <w:r>
        <w:rPr>
          <w:rFonts w:eastAsia="Times New Roman"/>
          <w:color w:val="000000"/>
          <w:lang w:eastAsia="ru-RU"/>
        </w:rPr>
        <w:t xml:space="preserve">ом эмоциональной отстраненности </w:t>
      </w:r>
      <w:r w:rsidRPr="00A107CB">
        <w:rPr>
          <w:rFonts w:eastAsia="Times New Roman"/>
          <w:color w:val="000000"/>
          <w:lang w:eastAsia="ru-RU"/>
        </w:rPr>
        <w:t>- воспитатель почти полностью исключает эмоции из сферы профессиональной деятельности: начинает работать как бездушный автомат.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Другими словами, к </w:t>
      </w:r>
      <w:r w:rsidRPr="00A107CB">
        <w:rPr>
          <w:rFonts w:eastAsia="Times New Roman"/>
          <w:color w:val="000000"/>
          <w:u w:val="single"/>
          <w:lang w:eastAsia="ru-RU"/>
        </w:rPr>
        <w:t>симптомам эмоционального выгорания </w:t>
      </w:r>
      <w:r>
        <w:rPr>
          <w:rFonts w:eastAsia="Times New Roman"/>
          <w:color w:val="000000"/>
          <w:lang w:eastAsia="ru-RU"/>
        </w:rPr>
        <w:t>относятся</w:t>
      </w:r>
      <w:r w:rsidRPr="00A107CB">
        <w:rPr>
          <w:rFonts w:eastAsia="Times New Roman"/>
          <w:color w:val="000000"/>
          <w:lang w:eastAsia="ru-RU"/>
        </w:rPr>
        <w:t>:</w:t>
      </w:r>
    </w:p>
    <w:p w:rsidR="00A107CB" w:rsidRPr="00A107CB" w:rsidRDefault="00A107CB" w:rsidP="00A107CB">
      <w:pPr>
        <w:numPr>
          <w:ilvl w:val="0"/>
          <w:numId w:val="7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эмоциональное истощение, пессимизм, апатия, депрессия;</w:t>
      </w:r>
    </w:p>
    <w:p w:rsidR="00A107CB" w:rsidRPr="00A107CB" w:rsidRDefault="00A107CB" w:rsidP="00A107CB">
      <w:pPr>
        <w:numPr>
          <w:ilvl w:val="0"/>
          <w:numId w:val="7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напряженность в отношении к людям;</w:t>
      </w:r>
    </w:p>
    <w:p w:rsidR="00A107CB" w:rsidRPr="00A107CB" w:rsidRDefault="00A107CB" w:rsidP="00A107CB">
      <w:pPr>
        <w:numPr>
          <w:ilvl w:val="0"/>
          <w:numId w:val="7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заниженная самооценка, негативное восприятие себя, жизни, перспектив;</w:t>
      </w:r>
    </w:p>
    <w:p w:rsidR="00A107CB" w:rsidRPr="00A107CB" w:rsidRDefault="00A107CB" w:rsidP="00A107CB">
      <w:pPr>
        <w:numPr>
          <w:ilvl w:val="0"/>
          <w:numId w:val="7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частая раздражительность;</w:t>
      </w:r>
    </w:p>
    <w:p w:rsidR="00A107CB" w:rsidRPr="00A107CB" w:rsidRDefault="00A107CB" w:rsidP="00A107CB">
      <w:pPr>
        <w:numPr>
          <w:ilvl w:val="0"/>
          <w:numId w:val="7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психосоматические недомогания (усталость, утомления, бессонницы, желудочно- кишечные расстройства и т.д.);</w:t>
      </w:r>
    </w:p>
    <w:p w:rsidR="00A107CB" w:rsidRPr="00A107CB" w:rsidRDefault="00A107CB" w:rsidP="00A107CB">
      <w:pPr>
        <w:numPr>
          <w:ilvl w:val="0"/>
          <w:numId w:val="7"/>
        </w:numPr>
        <w:shd w:val="clear" w:color="auto" w:fill="FFFFFF"/>
        <w:spacing w:before="30" w:after="30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снижение активности.</w:t>
      </w:r>
    </w:p>
    <w:p w:rsidR="00A107CB" w:rsidRPr="00A107CB" w:rsidRDefault="00A107CB" w:rsidP="00A107CB">
      <w:pPr>
        <w:shd w:val="clear" w:color="auto" w:fill="FFFFFF"/>
        <w:spacing w:before="30" w:after="30" w:line="360" w:lineRule="auto"/>
        <w:ind w:left="-567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</w:t>
      </w:r>
      <w:r w:rsidRPr="00A107CB">
        <w:rPr>
          <w:rFonts w:eastAsia="Times New Roman"/>
          <w:color w:val="000000"/>
          <w:lang w:eastAsia="ru-RU"/>
        </w:rPr>
        <w:t xml:space="preserve">Профессия педагога относится к разряду </w:t>
      </w:r>
      <w:proofErr w:type="spellStart"/>
      <w:r w:rsidRPr="00A107CB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>трессогенных</w:t>
      </w:r>
      <w:proofErr w:type="spellEnd"/>
      <w:r>
        <w:rPr>
          <w:rFonts w:eastAsia="Times New Roman"/>
          <w:color w:val="000000"/>
          <w:lang w:eastAsia="ru-RU"/>
        </w:rPr>
        <w:t xml:space="preserve">, требующих от него  </w:t>
      </w:r>
      <w:r w:rsidRPr="00A107CB">
        <w:rPr>
          <w:rFonts w:eastAsia="Times New Roman"/>
          <w:color w:val="000000"/>
          <w:lang w:eastAsia="ru-RU"/>
        </w:rPr>
        <w:t>больших внутренних резервов. Повышение толерантной культуры педагога способствует снятию эмоционального напряжения и развитию эмоциональной устойчивости.</w:t>
      </w:r>
    </w:p>
    <w:p w:rsidR="00A107CB" w:rsidRPr="00A107CB" w:rsidRDefault="00A107CB" w:rsidP="00A107CB">
      <w:pPr>
        <w:shd w:val="clear" w:color="auto" w:fill="FFFFFF"/>
        <w:spacing w:before="30" w:after="30" w:line="360" w:lineRule="auto"/>
        <w:ind w:left="-567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</w:t>
      </w:r>
      <w:r w:rsidRPr="00A107CB">
        <w:rPr>
          <w:rFonts w:eastAsia="Times New Roman"/>
          <w:color w:val="000000"/>
          <w:lang w:eastAsia="ru-RU"/>
        </w:rPr>
        <w:t xml:space="preserve">Сталкиваясь с жизненными трудностями, мы вынуждены искать равновесие между адаптацией к реальности и развитием своих потенциальных возможностей, которые позволяют утвердить собственную индивидуальность. Вся жизнь - это </w:t>
      </w:r>
      <w:r w:rsidRPr="00A107CB">
        <w:rPr>
          <w:rFonts w:eastAsia="Times New Roman"/>
          <w:color w:val="000000"/>
          <w:lang w:eastAsia="ru-RU"/>
        </w:rPr>
        <w:lastRenderedPageBreak/>
        <w:t>смена эпизодов неустойчивости и стабильности. В чем заключаются особенности уравновешенного педагога?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bCs/>
          <w:color w:val="000000"/>
          <w:lang w:eastAsia="ru-RU"/>
        </w:rPr>
        <w:t>Особенности уравновешенного педагога</w:t>
      </w:r>
    </w:p>
    <w:tbl>
      <w:tblPr>
        <w:tblW w:w="1063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654"/>
      </w:tblGrid>
      <w:tr w:rsidR="00A107CB" w:rsidRPr="00A107CB" w:rsidTr="00A107CB">
        <w:trPr>
          <w:trHeight w:val="714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Планы рассмотрения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Характеристика уравновешенного педагога</w:t>
            </w:r>
          </w:p>
        </w:tc>
      </w:tr>
      <w:tr w:rsidR="00A107CB" w:rsidRPr="00A107CB" w:rsidTr="00A107CB">
        <w:trPr>
          <w:trHeight w:val="46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Физический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107CB" w:rsidRPr="00A107CB" w:rsidRDefault="00A107CB" w:rsidP="00A66017">
            <w:pPr>
              <w:spacing w:line="360" w:lineRule="auto"/>
              <w:ind w:left="140" w:right="136" w:firstLine="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color w:val="000000"/>
                <w:lang w:eastAsia="ru-RU"/>
              </w:rPr>
              <w:t>Обладает телесным здоровьем, хорошим телосложением, любит физические усилия, умеет сопротивляться усталости</w:t>
            </w:r>
          </w:p>
        </w:tc>
      </w:tr>
      <w:tr w:rsidR="00A107CB" w:rsidRPr="00A107CB" w:rsidTr="00A107CB">
        <w:trPr>
          <w:trHeight w:val="93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Аффективный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107CB" w:rsidRPr="00A107CB" w:rsidRDefault="00A107CB" w:rsidP="00A66017">
            <w:pPr>
              <w:spacing w:line="360" w:lineRule="auto"/>
              <w:ind w:left="140" w:right="136" w:firstLine="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color w:val="000000"/>
                <w:lang w:eastAsia="ru-RU"/>
              </w:rPr>
              <w:t>Устойчив в эмоциональном плане, способен устанавливать гармоничные отношения с другими людьми, проявляет внимание к партнеру, чувствителен к состоянию и потребностям другого, обладает эмоциональной гибкостью</w:t>
            </w:r>
          </w:p>
        </w:tc>
      </w:tr>
      <w:tr w:rsidR="00A107CB" w:rsidRPr="00A107CB" w:rsidTr="00A107CB">
        <w:trPr>
          <w:trHeight w:val="474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Социальный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107CB" w:rsidRPr="00A107CB" w:rsidRDefault="00A107CB" w:rsidP="00A66017">
            <w:pPr>
              <w:spacing w:line="360" w:lineRule="auto"/>
              <w:ind w:left="140" w:right="136" w:firstLine="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color w:val="000000"/>
                <w:lang w:eastAsia="ru-RU"/>
              </w:rPr>
              <w:t>Способен устанавливать непринужденные и непосредственные отношения. В общении не прибегает к манипулированию</w:t>
            </w:r>
          </w:p>
        </w:tc>
      </w:tr>
      <w:tr w:rsidR="00A107CB" w:rsidRPr="00A107CB" w:rsidTr="00A107CB">
        <w:trPr>
          <w:trHeight w:val="115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Интеллектуальный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107CB" w:rsidRPr="00A107CB" w:rsidRDefault="00A107CB" w:rsidP="00A66017">
            <w:pPr>
              <w:spacing w:line="360" w:lineRule="auto"/>
              <w:ind w:left="140" w:right="136" w:firstLine="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color w:val="000000"/>
                <w:lang w:eastAsia="ru-RU"/>
              </w:rPr>
              <w:t>Обладает хорошими умственными способностями, мыслит и действует продуктивно, стремится найти надлежащий выход из сложной ситуации, полагаясь на факты, использует собственные возможности, совершенствует навыки, реализует поставленные цели, любит искать нетрадиционные пути решения проблем</w:t>
            </w:r>
          </w:p>
        </w:tc>
      </w:tr>
      <w:tr w:rsidR="00A107CB" w:rsidRPr="00A107CB" w:rsidTr="00A107CB">
        <w:trPr>
          <w:trHeight w:val="115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Нравственный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107CB" w:rsidRPr="00A107CB" w:rsidRDefault="00A107CB" w:rsidP="00A66017">
            <w:pPr>
              <w:spacing w:line="360" w:lineRule="auto"/>
              <w:ind w:left="140" w:right="136" w:firstLine="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color w:val="000000"/>
                <w:lang w:eastAsia="ru-RU"/>
              </w:rPr>
              <w:t>Обладает чувством справедливости и объективности, склонен полагаться на собственные суждения. Принимает самостоятельные решения, в том числе относительно социальных норм. Обладает твердой волей, не упрям, признает собственные ошибки, не выставляя их напоказ</w:t>
            </w:r>
          </w:p>
        </w:tc>
      </w:tr>
      <w:tr w:rsidR="00A107CB" w:rsidRPr="00A107CB" w:rsidTr="00A107CB">
        <w:trPr>
          <w:trHeight w:val="13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07CB" w:rsidRPr="00A107CB" w:rsidRDefault="00A107CB" w:rsidP="00A107CB">
            <w:pPr>
              <w:spacing w:line="360" w:lineRule="auto"/>
              <w:ind w:left="-56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b/>
                <w:bCs/>
                <w:color w:val="000000"/>
                <w:lang w:eastAsia="ru-RU"/>
              </w:rPr>
              <w:t>Личностный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107CB" w:rsidRPr="00A107CB" w:rsidRDefault="00A107CB" w:rsidP="00A66017">
            <w:pPr>
              <w:spacing w:line="360" w:lineRule="auto"/>
              <w:ind w:left="140" w:right="136" w:firstLine="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107CB">
              <w:rPr>
                <w:rFonts w:eastAsia="Times New Roman"/>
                <w:color w:val="000000"/>
                <w:lang w:eastAsia="ru-RU"/>
              </w:rPr>
              <w:t xml:space="preserve">Оптимист, любит жизнь, чаще добродушен, жизнерадостен, самостоятелен, реалистичен, способен принимать ответственность на себя, не проявляет излишней доверчивости или подозрительности, достигает желаемого собственными усилиями, с уважением и симпатией относится к самому себе. Обладает чувством юмора, не </w:t>
            </w:r>
            <w:r w:rsidRPr="00A107CB">
              <w:rPr>
                <w:rFonts w:eastAsia="Times New Roman"/>
                <w:color w:val="000000"/>
                <w:lang w:eastAsia="ru-RU"/>
              </w:rPr>
              <w:lastRenderedPageBreak/>
              <w:t>принимает себя и свой статус слишком серьезно, может посмеяться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107CB">
              <w:rPr>
                <w:rFonts w:eastAsia="Times New Roman"/>
                <w:color w:val="000000"/>
                <w:lang w:eastAsia="ru-RU"/>
              </w:rPr>
              <w:t>над собой</w:t>
            </w:r>
          </w:p>
        </w:tc>
      </w:tr>
    </w:tbl>
    <w:p w:rsidR="00A66017" w:rsidRDefault="00A66017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b/>
          <w:bCs/>
          <w:color w:val="000000"/>
          <w:lang w:eastAsia="ru-RU"/>
        </w:rPr>
      </w:pPr>
    </w:p>
    <w:p w:rsidR="00A107CB" w:rsidRPr="00A107CB" w:rsidRDefault="00A66017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Советы педагогам</w:t>
      </w:r>
      <w:r w:rsidR="00A107CB" w:rsidRPr="00A107CB">
        <w:rPr>
          <w:rFonts w:eastAsia="Times New Roman"/>
          <w:b/>
          <w:bCs/>
          <w:color w:val="000000"/>
          <w:lang w:eastAsia="ru-RU"/>
        </w:rPr>
        <w:t>: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Не скрывайте свои чувства. Проявляйте ваши эмоции и давайте вашим друзьям обсуждать их вместе с вами.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Выделяйте достаточное время для сна, отдыха, размышлений.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Разрешите себе побыть некоторое время в одиночестве.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Будьте внимательны к себе: это поможет вам своевременно заметить первые симптомы усталости.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Сделайте себе небольшой подарок (букет цветов, билет в театр или на спортивное соревнование, поужинайте в ресторане).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Любите себя или, по крайней мере, старайтесь себе нравиться.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Займитесь тем, чем вы давно уже хотели заняться, но на что никогда не хватало времени.</w:t>
      </w:r>
    </w:p>
    <w:p w:rsidR="00A107CB" w:rsidRPr="00A107CB" w:rsidRDefault="00A107CB" w:rsidP="00A107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A107CB" w:rsidRPr="00A107CB" w:rsidRDefault="00A107CB" w:rsidP="00A660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Перестаньте искать в работе счастье или спасение. Она — не убежище, а деятельность, которая хороша сама по себе.</w:t>
      </w:r>
    </w:p>
    <w:p w:rsidR="00A66017" w:rsidRDefault="00A66017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Упражнения </w:t>
      </w:r>
      <w:r w:rsidR="00A107CB" w:rsidRPr="00A107CB">
        <w:rPr>
          <w:rFonts w:eastAsia="Times New Roman"/>
          <w:b/>
          <w:bCs/>
          <w:color w:val="000000"/>
          <w:lang w:eastAsia="ru-RU"/>
        </w:rPr>
        <w:t>ля профилактики эмоционального выгорания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i/>
          <w:iCs/>
          <w:color w:val="000000"/>
          <w:lang w:eastAsia="ru-RU"/>
        </w:rPr>
        <w:t>Упражнение «Сосулька»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bCs/>
          <w:color w:val="000000"/>
          <w:lang w:eastAsia="ru-RU"/>
        </w:rPr>
        <w:t>Цель: </w:t>
      </w:r>
      <w:r w:rsidRPr="00A107CB">
        <w:rPr>
          <w:rFonts w:eastAsia="Times New Roman"/>
          <w:color w:val="000000"/>
          <w:lang w:eastAsia="ru-RU"/>
        </w:rPr>
        <w:t>управление состоянием мышечного напряжения и расслабления.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bCs/>
          <w:color w:val="000000"/>
          <w:lang w:eastAsia="ru-RU"/>
        </w:rPr>
        <w:t>Описание: </w:t>
      </w:r>
      <w:r w:rsidRPr="00A107CB">
        <w:rPr>
          <w:rFonts w:eastAsia="Times New Roman"/>
          <w:color w:val="000000"/>
          <w:lang w:eastAsia="ru-RU"/>
        </w:rPr>
        <w:t xml:space="preserve">встаньте, руки поднимите вверх и закройте глаза. Представьте, что вы — сосулька или мороженое. Напрягите все мышцы вашего тела: ладони, плечи, шею, корпус, живот, ягодицы, ноги. Запомните эти ощущения. Замрите в этой позе. Будто заморозьте себя. Затем представьте, что под действием солнечного тепла вы начинаете медленно таять. Расслабляйте постепенно кисти </w:t>
      </w:r>
      <w:r w:rsidRPr="00A107CB">
        <w:rPr>
          <w:rFonts w:eastAsia="Times New Roman"/>
          <w:color w:val="000000"/>
          <w:lang w:eastAsia="ru-RU"/>
        </w:rPr>
        <w:lastRenderedPageBreak/>
        <w:t>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i/>
          <w:iCs/>
          <w:color w:val="000000"/>
          <w:lang w:eastAsia="ru-RU"/>
        </w:rPr>
        <w:t>Упражнение «Радуга»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Цель: Стабилизация эмоционального состояния.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bCs/>
          <w:color w:val="000000"/>
          <w:lang w:eastAsia="ru-RU"/>
        </w:rPr>
        <w:t>Описание: </w:t>
      </w:r>
      <w:r w:rsidRPr="00A107CB">
        <w:rPr>
          <w:rFonts w:eastAsia="Times New Roman"/>
          <w:color w:val="000000"/>
          <w:lang w:eastAsia="ru-RU"/>
        </w:rPr>
        <w:t>встаньте прямо, закройте глаза, сделайте глубокий вдох. Представьте, что вместе с этим вздохом вы взбираетесь вверх по радуге, а, выдыхая - съезжаете с нее, как с горки. Повторите несколько раз. Запомните свои ощущения.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bCs/>
          <w:color w:val="000000"/>
          <w:lang w:eastAsia="ru-RU"/>
        </w:rPr>
        <w:t>Упражнение «Напряжение — расслабление»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Цель: снятие мышечных зажимов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bCs/>
          <w:color w:val="000000"/>
          <w:lang w:eastAsia="ru-RU"/>
        </w:rPr>
        <w:t>Описание: </w:t>
      </w:r>
      <w:r w:rsidRPr="00A107CB">
        <w:rPr>
          <w:rFonts w:eastAsia="Times New Roman"/>
          <w:color w:val="000000"/>
          <w:lang w:eastAsia="ru-RU"/>
        </w:rPr>
        <w:t>встаньте прямо и сосредоточьте внимание на правой руке, напрягая ее до предела. Через несколько секунд напряжение нужно сбросить, руку расслабить. Проделать аналогичную процедуру поочередно с левой рукой, правой и левой ногами, поясницей, шеей.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i/>
          <w:iCs/>
          <w:color w:val="000000"/>
          <w:lang w:eastAsia="ru-RU"/>
        </w:rPr>
        <w:t>Упражнение «Муха»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color w:val="000000"/>
          <w:lang w:eastAsia="ru-RU"/>
        </w:rPr>
        <w:t>Цель: снятие напряжения с лицевой мускулатуры.</w:t>
      </w:r>
    </w:p>
    <w:p w:rsidR="00A107CB" w:rsidRPr="00A107CB" w:rsidRDefault="00A107CB" w:rsidP="00A107CB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b/>
          <w:bCs/>
          <w:color w:val="000000"/>
          <w:lang w:eastAsia="ru-RU"/>
        </w:rPr>
        <w:t>Описание: </w:t>
      </w:r>
      <w:r w:rsidRPr="00A107CB">
        <w:rPr>
          <w:rFonts w:eastAsia="Times New Roman"/>
          <w:color w:val="000000"/>
          <w:lang w:eastAsia="ru-RU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A523B3" w:rsidRPr="009E03E9" w:rsidRDefault="00A107CB" w:rsidP="009E03E9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A107CB">
        <w:rPr>
          <w:rFonts w:eastAsia="Times New Roman"/>
          <w:i/>
          <w:iCs/>
          <w:color w:val="000000"/>
          <w:lang w:eastAsia="ru-RU"/>
        </w:rPr>
        <w:t>Не забывайте: работа - всего лишь часть жизни, которую нужно провести в радости и гармонии с самим собой.</w:t>
      </w:r>
    </w:p>
    <w:sectPr w:rsidR="00A523B3" w:rsidRPr="009E03E9" w:rsidSect="008E7C9F">
      <w:pgSz w:w="11906" w:h="16838"/>
      <w:pgMar w:top="1134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E7C"/>
    <w:multiLevelType w:val="multilevel"/>
    <w:tmpl w:val="A366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64907"/>
    <w:multiLevelType w:val="multilevel"/>
    <w:tmpl w:val="8AE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E5C07"/>
    <w:multiLevelType w:val="multilevel"/>
    <w:tmpl w:val="6062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40F43"/>
    <w:multiLevelType w:val="multilevel"/>
    <w:tmpl w:val="839E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0639C"/>
    <w:multiLevelType w:val="multilevel"/>
    <w:tmpl w:val="21B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A6228"/>
    <w:multiLevelType w:val="multilevel"/>
    <w:tmpl w:val="B47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A4127"/>
    <w:multiLevelType w:val="multilevel"/>
    <w:tmpl w:val="86BC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E7B0D"/>
    <w:multiLevelType w:val="multilevel"/>
    <w:tmpl w:val="04E4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F"/>
    <w:rsid w:val="000D6C8F"/>
    <w:rsid w:val="008E7C9F"/>
    <w:rsid w:val="009E03E9"/>
    <w:rsid w:val="00A107CB"/>
    <w:rsid w:val="00A523B3"/>
    <w:rsid w:val="00A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Кормакова</cp:lastModifiedBy>
  <cp:revision>4</cp:revision>
  <dcterms:created xsi:type="dcterms:W3CDTF">2023-02-04T16:49:00Z</dcterms:created>
  <dcterms:modified xsi:type="dcterms:W3CDTF">2023-02-27T10:09:00Z</dcterms:modified>
</cp:coreProperties>
</file>