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F85" w:rsidRPr="00FA7821" w:rsidRDefault="00BE7F85" w:rsidP="00BE7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>
        <w:rPr>
          <w:rStyle w:val="c6"/>
          <w:color w:val="000000"/>
          <w:sz w:val="27"/>
          <w:szCs w:val="27"/>
        </w:rPr>
        <w:t xml:space="preserve"> </w:t>
      </w: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E7F85" w:rsidRPr="00FA7821" w:rsidRDefault="00BE7F85" w:rsidP="00BE7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ЦЕНТР РАЗВИТИЯ РЕБЕНКА - ДЕТСКИЙ САД № 20 «КОЛОСОК»</w:t>
      </w:r>
    </w:p>
    <w:p w:rsidR="00BE7F85" w:rsidRPr="00C9245E" w:rsidRDefault="00BE7F85" w:rsidP="00BE7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ГОРОДСКОГО ОКРУГА МЫТИЩИ МОСКОВСКОЙ ОБЛАСТИ</w:t>
      </w:r>
    </w:p>
    <w:p w:rsidR="00BE7F85" w:rsidRPr="00FA7821" w:rsidRDefault="00BE7F85" w:rsidP="00BE7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AE9A176" wp14:editId="4FE42434">
            <wp:extent cx="1571625" cy="1495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1D31">
        <w:rPr>
          <w:rFonts w:ascii="Times New Roman" w:hAnsi="Times New Roman" w:cs="Times New Roman"/>
          <w:b/>
          <w:bCs/>
          <w:sz w:val="44"/>
          <w:szCs w:val="44"/>
        </w:rPr>
        <w:t>Консультация для родителей</w:t>
      </w:r>
    </w:p>
    <w:p w:rsidR="00BE7F85" w:rsidRPr="00401EC6" w:rsidRDefault="00BE7F85" w:rsidP="00401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01EC6">
        <w:rPr>
          <w:rStyle w:val="c7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Тема: </w:t>
      </w:r>
      <w:r w:rsidRPr="00401EC6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>«</w:t>
      </w:r>
      <w:r w:rsidR="00401EC6" w:rsidRPr="00401EC6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>Оденем ребенка по сезону</w:t>
      </w:r>
      <w:r w:rsidR="00401EC6" w:rsidRPr="00401E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BE7F85" w:rsidRDefault="00BE7F85" w:rsidP="00BE7F8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E7F85" w:rsidRPr="006E60F6" w:rsidRDefault="00BE7F85" w:rsidP="00BE7F85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Подготовила и провела</w:t>
      </w:r>
    </w:p>
    <w:p w:rsidR="00BE7F85" w:rsidRPr="006E60F6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оспитатель:</w:t>
      </w:r>
      <w:r w:rsidRPr="006E60F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Камаева Н.В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Pr="006E60F6" w:rsidRDefault="00BE7F85" w:rsidP="00BE7F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F85" w:rsidRDefault="00BE7F85" w:rsidP="00BE7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с. Марфино</w:t>
      </w:r>
    </w:p>
    <w:p w:rsidR="00BE7F85" w:rsidRPr="00BE7F85" w:rsidRDefault="00BE7F85" w:rsidP="00BE7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1EC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BE7F85" w:rsidRDefault="00BE7F85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7"/>
          <w:szCs w:val="27"/>
        </w:rPr>
        <w:t xml:space="preserve"> 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lastRenderedPageBreak/>
        <w:t>Уважаемые родители.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Правильно одеть ребенка — значит в большой степени обезопасить его от простудных заболеваний, дать возможность свободно двигаться и комфортно себя чувствовать.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   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Одежда в разные сезоны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49C8" w:rsidRPr="00BE7F85" w:rsidRDefault="002149C8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 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в сарафанчиках, на голове должна быть панамка из светлой ткани или шапочка с козырьком для защиты от солнца.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 xml:space="preserve">   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r w:rsidR="00BE7F85" w:rsidRPr="00BE7F85">
        <w:rPr>
          <w:rStyle w:val="c6"/>
          <w:color w:val="000000"/>
          <w:sz w:val="28"/>
          <w:szCs w:val="28"/>
        </w:rPr>
        <w:t>синтепон</w:t>
      </w:r>
      <w:r w:rsidR="00BE7F85">
        <w:rPr>
          <w:rStyle w:val="c6"/>
          <w:color w:val="000000"/>
          <w:sz w:val="28"/>
          <w:szCs w:val="28"/>
        </w:rPr>
        <w:t xml:space="preserve"> </w:t>
      </w:r>
      <w:r w:rsidR="00BE7F85" w:rsidRPr="00BE7F85">
        <w:rPr>
          <w:rStyle w:val="c6"/>
          <w:color w:val="000000"/>
          <w:sz w:val="28"/>
          <w:szCs w:val="28"/>
        </w:rPr>
        <w:t>вой</w:t>
      </w:r>
      <w:r w:rsidRPr="00BE7F85">
        <w:rPr>
          <w:rStyle w:val="c6"/>
          <w:color w:val="000000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Верхняя зимняя одежда защищает детей от холода, ветра и влаги, поэтому должна состоять не менее чем из двух слоев: нижнего — теплозащитного и верхнего —ветрозащитного,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воротники, рукава.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 Покрой одежды имеет большое значение для профилактики переохлаждения. Комплект из куртки и полукомбинезона "(утепленные брюки с грудкой и спинкой на лямках) наиболее удобен. Куртки при активных движениях ребенка (наклонах, подъемах рук вверх) поднимаются,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18"/>
          <w:b/>
          <w:bCs/>
          <w:i/>
          <w:iCs/>
          <w:color w:val="000000"/>
          <w:sz w:val="28"/>
          <w:szCs w:val="28"/>
        </w:rPr>
        <w:t>И помните:</w:t>
      </w:r>
      <w:r w:rsidRPr="00BE7F85">
        <w:rPr>
          <w:rStyle w:val="c6"/>
          <w:color w:val="000000"/>
          <w:sz w:val="28"/>
          <w:szCs w:val="28"/>
        </w:rPr>
        <w:t> </w:t>
      </w:r>
      <w:r w:rsidRPr="00BE7F85">
        <w:rPr>
          <w:rStyle w:val="c17"/>
          <w:color w:val="000000"/>
          <w:sz w:val="28"/>
          <w:szCs w:val="28"/>
        </w:rPr>
        <w:t>ношеная вещь холоднее новой. Имейте это в виду, если ваш младший ребенок донашивает куртку за старшим.</w:t>
      </w:r>
    </w:p>
    <w:p w:rsidR="002149C8" w:rsidRPr="00BE7F85" w:rsidRDefault="002149C8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</w:t>
      </w:r>
    </w:p>
    <w:p w:rsidR="002149C8" w:rsidRPr="00BE7F85" w:rsidRDefault="002149C8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Правильная обувь</w:t>
      </w:r>
    </w:p>
    <w:p w:rsidR="002149C8" w:rsidRPr="00BE7F85" w:rsidRDefault="002149C8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 xml:space="preserve"> </w:t>
      </w:r>
      <w:r w:rsidRPr="00BE7F85">
        <w:rPr>
          <w:rStyle w:val="c6"/>
          <w:color w:val="000000"/>
          <w:sz w:val="28"/>
          <w:szCs w:val="28"/>
        </w:rPr>
        <w:t xml:space="preserve"> Как только ребенок начинает вставать на ножки и пытаться ходить, ему нужно надевать ботиночки. По данным специалистов, до 60% плоскостопия и других нарушений формирования свода стоп связано с неправильно подобранной обувью. Поэтому родителям важно знать, чем руководствоваться при выборе детской обуви.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Следует покупать обувь известных фирм, имеющую сертификаты качества. Обувь неизвестных производителей представляет большой риск для здоровья ребенка.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 xml:space="preserve">    Верх обуви должен быть сделан из материалов, пропускающих воздух, —кожи, </w:t>
      </w:r>
      <w:r w:rsidRPr="00BE7F85">
        <w:rPr>
          <w:rStyle w:val="c6"/>
          <w:color w:val="000000"/>
          <w:sz w:val="28"/>
          <w:szCs w:val="28"/>
        </w:rPr>
        <w:t>замши,</w:t>
      </w:r>
      <w:r w:rsidRPr="00BE7F85">
        <w:rPr>
          <w:rStyle w:val="c6"/>
          <w:color w:val="000000"/>
          <w:sz w:val="28"/>
          <w:szCs w:val="28"/>
        </w:rPr>
        <w:t xml:space="preserve"> текстиля. Обращайте особое внимание на наличие супинатора — одного из главных элементов «правильной» обуви, представляющего собой плотное возвышение на внутренней стороне стельки. Супинатор поддерживает своды стопы и способствует равномерному распределению нагрузки при ходьбе.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 Тесная обувь может привести к изменению формы стопы, способствовать врастанию ногтей, образованию мозолей. Сдавливая кровеносные сосуды и нарушая кровообращение, тесная обувь в холодное время года способствует охлаждению ног. Слишком свободная обувь также нежелательна, так как она затрудняет движение, вызывает потертости ног, в обуви «на вырост» ребенок чаще падает, у него нарушается осанка. Обувь должна подходить по размеру.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149C8" w:rsidRPr="00BE7F85" w:rsidRDefault="002149C8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color w:val="000000"/>
          <w:sz w:val="28"/>
          <w:szCs w:val="28"/>
        </w:rPr>
        <w:t>Одежда</w:t>
      </w:r>
      <w:r w:rsidR="00BE7F85" w:rsidRPr="00BE7F85">
        <w:rPr>
          <w:color w:val="000000"/>
          <w:sz w:val="28"/>
          <w:szCs w:val="28"/>
        </w:rPr>
        <w:t xml:space="preserve"> для детского сада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Собирая малыша в детский сад, подумайте о том, удобно ли ему будет одеваться самому, удобно ли будет это делать воспитателям, которые собирают на прогулку целую группу детей. Молнии и «липучки» предпочтительнее, чем пуговицы, вязаная манишка удобнее и надежнее, чем шарф, рукавички, пришитые к резинке, не потеряются, а шапочка-шлем плотно закроет уши.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Чтобы избежать перегревания во время сборов на прогулку, детей в детском саду приучают одеваться последовательно: вначале «низ» — колготки, брюки, носки, ботинки; затем «верх» —свитер, шапка и —в последнюю очередь —шарф и куртка.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Одежда для пребывания в группе должна быть максимально удобной, не сковывающей движения ребенка. Мягкие трикотажные брюки удобнее, чем жесткие джинсы или джинсовый комбинезон. Футболка или трикотажный джемпер предпочтительнее, чем рубашка. Эластичные подтяжки опасны — при движениях металлические или пластмассовые застежки могут отстегнуться и травмировать голову ребенка. Кроме того, подтяжки, помочи, лямки комбинезонов затрудняют переодевание ребенка и создают неудобство при посещении туалета.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На одежде ребенка (для прогулки и для пребывания в группе) должен быть карман — для чистого носового платка.</w:t>
      </w:r>
    </w:p>
    <w:p w:rsidR="00BE7F85" w:rsidRPr="00BE7F85" w:rsidRDefault="00BE7F85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7F85" w:rsidRPr="00BE7F85" w:rsidRDefault="00BE7F85" w:rsidP="00BE7F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color w:val="000000"/>
          <w:sz w:val="28"/>
          <w:szCs w:val="28"/>
        </w:rPr>
        <w:t>Одежда для прогулок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 xml:space="preserve">    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скорость ветра. Замечено, что при одной и той же отрицательной температуре воздуха человек мерзнет тем сильнее, чем больше скорость ветра. Это свойство ветра изучил американский географ, исследователь Антарктиды Пол </w:t>
      </w:r>
      <w:r w:rsidR="00BE7F85" w:rsidRPr="00BE7F85">
        <w:rPr>
          <w:rStyle w:val="c6"/>
          <w:color w:val="000000"/>
          <w:sz w:val="28"/>
          <w:szCs w:val="28"/>
        </w:rPr>
        <w:t>Сипл</w:t>
      </w:r>
      <w:r w:rsidRPr="00BE7F85">
        <w:rPr>
          <w:rStyle w:val="c6"/>
          <w:color w:val="000000"/>
          <w:sz w:val="28"/>
          <w:szCs w:val="28"/>
        </w:rPr>
        <w:t xml:space="preserve"> и на основе полученных данных разработал так называемый ветрохолодовой индекс. Например, действие температуры —5°С при ветре 10 м/с соответствует воздействию на организм двадцати трёхградусного мороза.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11"/>
          <w:color w:val="000000"/>
          <w:sz w:val="28"/>
          <w:szCs w:val="28"/>
        </w:rPr>
        <w:t>     </w:t>
      </w:r>
      <w:r w:rsidRPr="00BE7F85">
        <w:rPr>
          <w:rStyle w:val="c6"/>
          <w:color w:val="000000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 Дома также слишком тепло одетый малыш быстрее утомляется.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  Одевая ребенка, помните, что дети мерзнут меньше, чем взрослые, и больше двигаются.</w:t>
      </w:r>
    </w:p>
    <w:p w:rsidR="002149C8" w:rsidRPr="00BE7F85" w:rsidRDefault="002149C8" w:rsidP="00BE7F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F85">
        <w:rPr>
          <w:rStyle w:val="c6"/>
          <w:color w:val="000000"/>
          <w:sz w:val="28"/>
          <w:szCs w:val="28"/>
        </w:rPr>
        <w:t>   </w:t>
      </w:r>
    </w:p>
    <w:p w:rsidR="002149C8" w:rsidRPr="00BE7F85" w:rsidRDefault="002149C8" w:rsidP="00BE7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9C8" w:rsidRPr="00BE7F85" w:rsidSect="00401EC6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AAD" w:rsidRDefault="00852AAD" w:rsidP="002149C8">
      <w:pPr>
        <w:spacing w:after="0" w:line="240" w:lineRule="auto"/>
      </w:pPr>
      <w:r>
        <w:separator/>
      </w:r>
    </w:p>
  </w:endnote>
  <w:endnote w:type="continuationSeparator" w:id="0">
    <w:p w:rsidR="00852AAD" w:rsidRDefault="00852AAD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AAD" w:rsidRDefault="00852AAD" w:rsidP="002149C8">
      <w:pPr>
        <w:spacing w:after="0" w:line="240" w:lineRule="auto"/>
      </w:pPr>
      <w:r>
        <w:separator/>
      </w:r>
    </w:p>
  </w:footnote>
  <w:footnote w:type="continuationSeparator" w:id="0">
    <w:p w:rsidR="00852AAD" w:rsidRDefault="00852AAD" w:rsidP="0021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C8"/>
    <w:rsid w:val="002149C8"/>
    <w:rsid w:val="00401EC6"/>
    <w:rsid w:val="00852AAD"/>
    <w:rsid w:val="00B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0140"/>
  <w15:chartTrackingRefBased/>
  <w15:docId w15:val="{E5A4E3EE-4833-41C9-922A-9F39F1A7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49C8"/>
  </w:style>
  <w:style w:type="paragraph" w:customStyle="1" w:styleId="c4">
    <w:name w:val="c4"/>
    <w:basedOn w:val="a"/>
    <w:rsid w:val="0021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49C8"/>
  </w:style>
  <w:style w:type="character" w:customStyle="1" w:styleId="c18">
    <w:name w:val="c18"/>
    <w:basedOn w:val="a0"/>
    <w:rsid w:val="002149C8"/>
  </w:style>
  <w:style w:type="character" w:customStyle="1" w:styleId="c17">
    <w:name w:val="c17"/>
    <w:basedOn w:val="a0"/>
    <w:rsid w:val="002149C8"/>
  </w:style>
  <w:style w:type="character" w:customStyle="1" w:styleId="c11">
    <w:name w:val="c11"/>
    <w:basedOn w:val="a0"/>
    <w:rsid w:val="002149C8"/>
  </w:style>
  <w:style w:type="paragraph" w:styleId="a3">
    <w:name w:val="header"/>
    <w:basedOn w:val="a"/>
    <w:link w:val="a4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9C8"/>
  </w:style>
  <w:style w:type="paragraph" w:styleId="a5">
    <w:name w:val="footer"/>
    <w:basedOn w:val="a"/>
    <w:link w:val="a6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9C8"/>
  </w:style>
  <w:style w:type="character" w:customStyle="1" w:styleId="c7">
    <w:name w:val="c7"/>
    <w:basedOn w:val="a0"/>
    <w:rsid w:val="00BE7F85"/>
  </w:style>
  <w:style w:type="character" w:customStyle="1" w:styleId="c3">
    <w:name w:val="c3"/>
    <w:basedOn w:val="a0"/>
    <w:rsid w:val="00BE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Камаева</dc:creator>
  <cp:keywords/>
  <dc:description/>
  <cp:lastModifiedBy>Наталья Камаева</cp:lastModifiedBy>
  <cp:revision>1</cp:revision>
  <dcterms:created xsi:type="dcterms:W3CDTF">2023-01-21T21:56:00Z</dcterms:created>
  <dcterms:modified xsi:type="dcterms:W3CDTF">2023-01-21T22:25:00Z</dcterms:modified>
</cp:coreProperties>
</file>