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CB" w:rsidRPr="00F22461" w:rsidRDefault="00A448CB" w:rsidP="004F4FA2">
      <w:pPr>
        <w:jc w:val="center"/>
        <w:rPr>
          <w:rFonts w:ascii="Times New Roman" w:eastAsia="Calibri" w:hAnsi="Times New Roman" w:cs="Times New Roman"/>
          <w:b/>
          <w:sz w:val="20"/>
          <w:szCs w:val="20"/>
        </w:rPr>
      </w:pPr>
      <w:r w:rsidRPr="00F22461">
        <w:rPr>
          <w:rFonts w:ascii="Times New Roman" w:eastAsia="Calibri" w:hAnsi="Times New Roman" w:cs="Times New Roman"/>
          <w:b/>
          <w:sz w:val="20"/>
          <w:szCs w:val="20"/>
        </w:rPr>
        <w:t>МУНИЦИПАЛЬНОЕБЮДЖЕТНОЕДОШКОЛЬНОЕОБРАЗОВАТЕЛЬНОЕУЧРЕЖДЕНИЕЦЕНТРРАЗВИТИЯРЕБЕНКА</w:t>
      </w:r>
      <w:r w:rsidRPr="00F22461">
        <w:rPr>
          <w:rFonts w:ascii="AngsanaUPC" w:eastAsia="Calibri" w:hAnsi="AngsanaUPC" w:cs="AngsanaUPC"/>
          <w:b/>
          <w:sz w:val="20"/>
          <w:szCs w:val="20"/>
        </w:rPr>
        <w:t xml:space="preserve"> - </w:t>
      </w:r>
      <w:r w:rsidRPr="00F22461">
        <w:rPr>
          <w:rFonts w:ascii="Times New Roman" w:eastAsia="Calibri" w:hAnsi="Times New Roman" w:cs="Times New Roman"/>
          <w:b/>
          <w:sz w:val="20"/>
          <w:szCs w:val="20"/>
        </w:rPr>
        <w:t>ДЕТСКИЙСАД№20</w:t>
      </w:r>
      <w:r w:rsidRPr="00F22461">
        <w:rPr>
          <w:rFonts w:ascii="AngsanaUPC" w:eastAsia="Calibri" w:hAnsi="AngsanaUPC" w:cs="AngsanaUPC"/>
          <w:b/>
          <w:sz w:val="20"/>
          <w:szCs w:val="20"/>
        </w:rPr>
        <w:t xml:space="preserve"> «</w:t>
      </w:r>
      <w:r w:rsidRPr="00F22461">
        <w:rPr>
          <w:rFonts w:ascii="Times New Roman" w:eastAsia="Calibri" w:hAnsi="Times New Roman" w:cs="Times New Roman"/>
          <w:b/>
          <w:sz w:val="20"/>
          <w:szCs w:val="20"/>
        </w:rPr>
        <w:t>КОЛОСОК</w:t>
      </w:r>
      <w:r w:rsidRPr="00F22461">
        <w:rPr>
          <w:rFonts w:ascii="AngsanaUPC" w:eastAsia="Calibri" w:hAnsi="AngsanaUPC" w:cs="AngsanaUPC"/>
          <w:b/>
          <w:sz w:val="20"/>
          <w:szCs w:val="20"/>
        </w:rPr>
        <w:t>»</w:t>
      </w:r>
      <w:r w:rsidRPr="00F22461">
        <w:rPr>
          <w:rFonts w:ascii="Times New Roman" w:eastAsia="Calibri" w:hAnsi="Times New Roman" w:cs="Times New Roman"/>
          <w:b/>
          <w:sz w:val="20"/>
          <w:szCs w:val="20"/>
        </w:rPr>
        <w:t>ГОРОДСКОГО ОКРУГА МЫТИЩИ МОСКОВСКОЙ ОБЛАСТИ</w:t>
      </w:r>
    </w:p>
    <w:p w:rsidR="00A448CB" w:rsidRPr="00F22461" w:rsidRDefault="00A448CB" w:rsidP="004F4FA2">
      <w:pPr>
        <w:spacing w:after="0" w:line="240" w:lineRule="auto"/>
        <w:jc w:val="center"/>
        <w:rPr>
          <w:rFonts w:ascii="Times New Roman" w:eastAsia="Calibri" w:hAnsi="Times New Roman" w:cs="Times New Roman"/>
          <w:b/>
          <w:sz w:val="36"/>
          <w:szCs w:val="36"/>
        </w:rPr>
      </w:pPr>
      <w:r w:rsidRPr="00F22461">
        <w:rPr>
          <w:rFonts w:ascii="Arial" w:eastAsia="Times New Roman" w:hAnsi="Arial" w:cs="Arial"/>
          <w:noProof/>
          <w:sz w:val="28"/>
          <w:szCs w:val="28"/>
        </w:rPr>
        <w:drawing>
          <wp:inline distT="0" distB="0" distL="0" distR="0">
            <wp:extent cx="1571625" cy="14954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495425"/>
                    </a:xfrm>
                    <a:prstGeom prst="rect">
                      <a:avLst/>
                    </a:prstGeom>
                    <a:noFill/>
                    <a:ln>
                      <a:noFill/>
                    </a:ln>
                  </pic:spPr>
                </pic:pic>
              </a:graphicData>
            </a:graphic>
          </wp:inline>
        </w:drawing>
      </w:r>
    </w:p>
    <w:p w:rsidR="00A448CB" w:rsidRPr="00F22461" w:rsidRDefault="00A448CB" w:rsidP="004F4FA2">
      <w:pPr>
        <w:jc w:val="center"/>
        <w:rPr>
          <w:rFonts w:ascii="Calibri" w:eastAsia="Calibri" w:hAnsi="Calibri" w:cs="AngsanaUPC"/>
          <w:b/>
          <w:sz w:val="24"/>
          <w:szCs w:val="24"/>
        </w:rPr>
      </w:pPr>
      <w:bookmarkStart w:id="0" w:name="_GoBack"/>
      <w:bookmarkEnd w:id="0"/>
    </w:p>
    <w:p w:rsidR="00A448CB" w:rsidRPr="00F22461" w:rsidRDefault="00A448CB" w:rsidP="004F4FA2">
      <w:pPr>
        <w:jc w:val="center"/>
        <w:rPr>
          <w:rFonts w:ascii="Times New Roman" w:eastAsia="Calibri" w:hAnsi="Times New Roman" w:cs="Times New Roman"/>
          <w:b/>
          <w:sz w:val="56"/>
          <w:szCs w:val="56"/>
        </w:rPr>
      </w:pPr>
      <w:r w:rsidRPr="00F22461">
        <w:rPr>
          <w:rFonts w:ascii="Times New Roman" w:eastAsia="Calibri" w:hAnsi="Times New Roman" w:cs="Times New Roman"/>
          <w:b/>
          <w:sz w:val="56"/>
          <w:szCs w:val="56"/>
        </w:rPr>
        <w:t>Консультация для воспитателей</w:t>
      </w:r>
    </w:p>
    <w:p w:rsidR="00A448CB" w:rsidRPr="00F22461" w:rsidRDefault="00A448CB" w:rsidP="004F4FA2">
      <w:pPr>
        <w:jc w:val="center"/>
        <w:rPr>
          <w:rFonts w:ascii="Times New Roman" w:eastAsia="Calibri" w:hAnsi="Times New Roman" w:cs="Times New Roman"/>
          <w:b/>
          <w:sz w:val="44"/>
          <w:szCs w:val="44"/>
        </w:rPr>
      </w:pPr>
      <w:r>
        <w:rPr>
          <w:rFonts w:ascii="Times New Roman" w:eastAsia="Calibri" w:hAnsi="Times New Roman" w:cs="Times New Roman"/>
          <w:b/>
          <w:sz w:val="44"/>
          <w:szCs w:val="44"/>
        </w:rPr>
        <w:t>Тема: «Формирование игровой деятельности у детей раннего возраста</w:t>
      </w:r>
      <w:r w:rsidRPr="00F22461">
        <w:rPr>
          <w:rFonts w:ascii="Times New Roman" w:eastAsia="Calibri" w:hAnsi="Times New Roman" w:cs="Times New Roman"/>
          <w:b/>
          <w:sz w:val="44"/>
          <w:szCs w:val="44"/>
        </w:rPr>
        <w:t>»</w:t>
      </w:r>
    </w:p>
    <w:p w:rsidR="00A448CB" w:rsidRPr="00F22461" w:rsidRDefault="00A448CB" w:rsidP="004F4FA2">
      <w:pPr>
        <w:rPr>
          <w:rFonts w:ascii="Times New Roman" w:eastAsia="Calibri" w:hAnsi="Times New Roman" w:cs="Times New Roman"/>
          <w:b/>
          <w:sz w:val="44"/>
          <w:szCs w:val="44"/>
        </w:rPr>
      </w:pPr>
    </w:p>
    <w:p w:rsidR="00A448CB" w:rsidRPr="00F22461" w:rsidRDefault="00A448CB" w:rsidP="004F4FA2">
      <w:pPr>
        <w:rPr>
          <w:rFonts w:ascii="Times New Roman" w:eastAsia="Calibri" w:hAnsi="Times New Roman" w:cs="Times New Roman"/>
          <w:sz w:val="28"/>
          <w:szCs w:val="28"/>
        </w:rPr>
      </w:pPr>
    </w:p>
    <w:p w:rsidR="00A448CB" w:rsidRPr="00F22461" w:rsidRDefault="00A448CB" w:rsidP="004F4FA2">
      <w:pPr>
        <w:jc w:val="right"/>
        <w:rPr>
          <w:rFonts w:ascii="Times New Roman" w:eastAsia="Calibri" w:hAnsi="Times New Roman" w:cs="Times New Roman"/>
          <w:sz w:val="28"/>
          <w:szCs w:val="28"/>
        </w:rPr>
      </w:pPr>
    </w:p>
    <w:p w:rsidR="00A448CB" w:rsidRPr="00F22461" w:rsidRDefault="00A448CB" w:rsidP="004F4FA2">
      <w:pPr>
        <w:rPr>
          <w:rFonts w:ascii="Times New Roman" w:eastAsia="Calibri" w:hAnsi="Times New Roman" w:cs="Times New Roman"/>
          <w:sz w:val="28"/>
          <w:szCs w:val="28"/>
        </w:rPr>
      </w:pPr>
    </w:p>
    <w:p w:rsidR="00A448CB" w:rsidRPr="00F22461" w:rsidRDefault="00A448CB" w:rsidP="004F4FA2">
      <w:pPr>
        <w:jc w:val="right"/>
        <w:rPr>
          <w:rFonts w:ascii="Times New Roman" w:eastAsia="Calibri" w:hAnsi="Times New Roman" w:cs="Times New Roman"/>
          <w:sz w:val="28"/>
          <w:szCs w:val="28"/>
        </w:rPr>
      </w:pPr>
    </w:p>
    <w:p w:rsidR="00A448CB" w:rsidRPr="00F22461" w:rsidRDefault="00A448CB" w:rsidP="004F4FA2">
      <w:pPr>
        <w:jc w:val="right"/>
        <w:rPr>
          <w:rFonts w:ascii="Times New Roman" w:eastAsia="Calibri" w:hAnsi="Times New Roman" w:cs="Times New Roman"/>
          <w:sz w:val="28"/>
          <w:szCs w:val="28"/>
        </w:rPr>
      </w:pPr>
    </w:p>
    <w:p w:rsidR="00A448CB" w:rsidRPr="00F22461" w:rsidRDefault="00A448CB" w:rsidP="004F4FA2">
      <w:pPr>
        <w:jc w:val="right"/>
        <w:rPr>
          <w:rFonts w:ascii="Times New Roman" w:eastAsia="Calibri" w:hAnsi="Times New Roman" w:cs="Times New Roman"/>
          <w:sz w:val="28"/>
          <w:szCs w:val="28"/>
        </w:rPr>
      </w:pPr>
    </w:p>
    <w:p w:rsidR="00A448CB" w:rsidRPr="00F22461" w:rsidRDefault="00A448CB" w:rsidP="004F4FA2">
      <w:pPr>
        <w:jc w:val="right"/>
        <w:rPr>
          <w:rFonts w:ascii="Times New Roman" w:eastAsia="Calibri" w:hAnsi="Times New Roman" w:cs="Times New Roman"/>
          <w:b/>
          <w:sz w:val="28"/>
          <w:szCs w:val="28"/>
        </w:rPr>
      </w:pPr>
      <w:r w:rsidRPr="00F22461">
        <w:rPr>
          <w:rFonts w:ascii="Times New Roman" w:eastAsia="Calibri" w:hAnsi="Times New Roman" w:cs="Times New Roman"/>
          <w:b/>
          <w:sz w:val="28"/>
          <w:szCs w:val="28"/>
        </w:rPr>
        <w:t xml:space="preserve">Подготовила:   </w:t>
      </w:r>
    </w:p>
    <w:p w:rsidR="00A448CB" w:rsidRDefault="00A448CB" w:rsidP="004F4FA2">
      <w:pPr>
        <w:spacing w:after="0"/>
        <w:jc w:val="right"/>
        <w:rPr>
          <w:rFonts w:ascii="Times New Roman" w:eastAsia="Calibri" w:hAnsi="Times New Roman" w:cs="Times New Roman"/>
          <w:b/>
          <w:sz w:val="28"/>
          <w:szCs w:val="28"/>
        </w:rPr>
      </w:pPr>
      <w:r w:rsidRPr="00F22461">
        <w:rPr>
          <w:rFonts w:ascii="Times New Roman" w:eastAsia="Calibri" w:hAnsi="Times New Roman" w:cs="Times New Roman"/>
          <w:b/>
          <w:sz w:val="28"/>
          <w:szCs w:val="28"/>
        </w:rPr>
        <w:t xml:space="preserve">воспитатель </w:t>
      </w:r>
    </w:p>
    <w:p w:rsidR="00A448CB" w:rsidRPr="00F22461" w:rsidRDefault="00A448CB" w:rsidP="004F4FA2">
      <w:pPr>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t>Южакова М.Д.</w:t>
      </w:r>
      <w:r w:rsidRPr="00F22461">
        <w:rPr>
          <w:rFonts w:ascii="Times New Roman" w:eastAsia="Calibri" w:hAnsi="Times New Roman" w:cs="Times New Roman"/>
          <w:b/>
          <w:sz w:val="28"/>
          <w:szCs w:val="28"/>
        </w:rPr>
        <w:t xml:space="preserve">  </w:t>
      </w:r>
    </w:p>
    <w:p w:rsidR="00A448CB" w:rsidRPr="00F22461" w:rsidRDefault="00A448CB" w:rsidP="004F4FA2">
      <w:pPr>
        <w:jc w:val="right"/>
        <w:rPr>
          <w:rFonts w:ascii="Times New Roman" w:eastAsia="Calibri" w:hAnsi="Times New Roman" w:cs="Times New Roman"/>
          <w:sz w:val="28"/>
          <w:szCs w:val="28"/>
        </w:rPr>
      </w:pPr>
    </w:p>
    <w:p w:rsidR="00A448CB" w:rsidRPr="00F22461" w:rsidRDefault="00A448CB" w:rsidP="004F4FA2">
      <w:pPr>
        <w:jc w:val="right"/>
        <w:rPr>
          <w:rFonts w:ascii="Times New Roman" w:eastAsia="Calibri" w:hAnsi="Times New Roman" w:cs="Times New Roman"/>
          <w:sz w:val="28"/>
          <w:szCs w:val="28"/>
        </w:rPr>
      </w:pPr>
    </w:p>
    <w:p w:rsidR="00A448CB" w:rsidRPr="00F22461" w:rsidRDefault="00A448CB" w:rsidP="004F4FA2">
      <w:pPr>
        <w:jc w:val="center"/>
        <w:rPr>
          <w:rFonts w:ascii="Times New Roman" w:eastAsia="Calibri" w:hAnsi="Times New Roman" w:cs="Times New Roman"/>
          <w:b/>
          <w:sz w:val="28"/>
          <w:szCs w:val="28"/>
        </w:rPr>
      </w:pPr>
      <w:r w:rsidRPr="00F22461">
        <w:rPr>
          <w:rFonts w:ascii="Times New Roman" w:eastAsia="Calibri" w:hAnsi="Times New Roman" w:cs="Times New Roman"/>
          <w:b/>
          <w:sz w:val="28"/>
          <w:szCs w:val="28"/>
        </w:rPr>
        <w:t>с. Марфино</w:t>
      </w:r>
    </w:p>
    <w:p w:rsidR="00A448CB" w:rsidRPr="00CD6772" w:rsidRDefault="00CD6772" w:rsidP="004F4FA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28.05.2019</w:t>
      </w:r>
      <w:r w:rsidR="00A448CB" w:rsidRPr="00CD6772">
        <w:rPr>
          <w:rFonts w:ascii="Times New Roman" w:eastAsia="Calibri" w:hAnsi="Times New Roman" w:cs="Times New Roman"/>
          <w:b/>
          <w:sz w:val="24"/>
          <w:szCs w:val="24"/>
        </w:rPr>
        <w:t>г.</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lastRenderedPageBreak/>
        <w:t>Игра – это уникальное средство воспитания в развитии ребенка, которое издавна используется в народной педагогике. В раннем возрасте</w:t>
      </w:r>
      <w:r>
        <w:rPr>
          <w:rFonts w:ascii="Times New Roman" w:hAnsi="Times New Roman" w:cs="Times New Roman"/>
          <w:sz w:val="28"/>
          <w:szCs w:val="28"/>
        </w:rPr>
        <w:t xml:space="preserve"> </w:t>
      </w:r>
      <w:r w:rsidRPr="00A448CB">
        <w:rPr>
          <w:rFonts w:ascii="Times New Roman" w:hAnsi="Times New Roman" w:cs="Times New Roman"/>
          <w:sz w:val="28"/>
          <w:szCs w:val="28"/>
        </w:rPr>
        <w:t>ребенок осваивает разные виды игр: игры-забавы, игры с сюжетными игрушками, игры-драматизации, дидактические игры. Третий год жизни ребёнка знаменуется зарождением, началом игры. Поэтому большое внимание мы уделяем игровой деятельности детей</w:t>
      </w:r>
      <w:r>
        <w:rPr>
          <w:rFonts w:ascii="Times New Roman" w:hAnsi="Times New Roman" w:cs="Times New Roman"/>
          <w:sz w:val="28"/>
          <w:szCs w:val="28"/>
        </w:rPr>
        <w:t xml:space="preserve">. </w:t>
      </w:r>
      <w:r w:rsidRPr="00A448CB">
        <w:rPr>
          <w:rFonts w:ascii="Times New Roman" w:hAnsi="Times New Roman" w:cs="Times New Roman"/>
          <w:sz w:val="28"/>
          <w:szCs w:val="28"/>
        </w:rPr>
        <w:t>Перед нами стоят следующие задачи:</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 Развивать самостоятельную игру с различными предметами.</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 Стимулировать овладение орудийными действиями в игре.</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 Воспитывать познавательный интерес с помощью игр с элементами экспериментирования.</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 Формировать интерес к подвижным и досуговым играм.</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 Способствовать во</w:t>
      </w:r>
      <w:r>
        <w:rPr>
          <w:rFonts w:ascii="Times New Roman" w:hAnsi="Times New Roman" w:cs="Times New Roman"/>
          <w:sz w:val="28"/>
          <w:szCs w:val="28"/>
        </w:rPr>
        <w:t>зникновению и развитию сюжетно-</w:t>
      </w:r>
      <w:r w:rsidRPr="00A448CB">
        <w:rPr>
          <w:rFonts w:ascii="Times New Roman" w:hAnsi="Times New Roman" w:cs="Times New Roman"/>
          <w:sz w:val="28"/>
          <w:szCs w:val="28"/>
        </w:rPr>
        <w:t>отобразительных игр.</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Условия поставленных задач таковы:</w:t>
      </w:r>
      <w:r>
        <w:rPr>
          <w:rFonts w:ascii="Times New Roman" w:hAnsi="Times New Roman" w:cs="Times New Roman"/>
          <w:sz w:val="28"/>
          <w:szCs w:val="28"/>
        </w:rPr>
        <w:t xml:space="preserve"> и</w:t>
      </w:r>
      <w:r w:rsidRPr="00A448CB">
        <w:rPr>
          <w:rFonts w:ascii="Times New Roman" w:hAnsi="Times New Roman" w:cs="Times New Roman"/>
          <w:sz w:val="28"/>
          <w:szCs w:val="28"/>
        </w:rPr>
        <w:t>гра – это ведущий вид деятельности, обеспечивающий физическое, психическое, эмоциональное благополучие ребёнка.</w:t>
      </w:r>
      <w:r>
        <w:rPr>
          <w:rFonts w:ascii="Times New Roman" w:hAnsi="Times New Roman" w:cs="Times New Roman"/>
          <w:sz w:val="28"/>
          <w:szCs w:val="28"/>
        </w:rPr>
        <w:t xml:space="preserve"> </w:t>
      </w:r>
      <w:r w:rsidRPr="00A448CB">
        <w:rPr>
          <w:rFonts w:ascii="Times New Roman" w:hAnsi="Times New Roman" w:cs="Times New Roman"/>
          <w:sz w:val="28"/>
          <w:szCs w:val="28"/>
        </w:rPr>
        <w:t>Средством реализации цели являются:</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 Организация развивающей предметно – пространственной среды.</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 Систематизация игровой деятельности.</w:t>
      </w:r>
    </w:p>
    <w:p w:rsidR="00A448CB" w:rsidRPr="00A448CB" w:rsidRDefault="00A448CB" w:rsidP="004F4FA2">
      <w:pPr>
        <w:spacing w:after="0" w:line="360" w:lineRule="auto"/>
        <w:rPr>
          <w:rFonts w:ascii="Times New Roman" w:hAnsi="Times New Roman" w:cs="Times New Roman"/>
          <w:sz w:val="14"/>
          <w:szCs w:val="28"/>
        </w:rPr>
      </w:pPr>
    </w:p>
    <w:p w:rsidR="00A448CB" w:rsidRPr="00A448CB" w:rsidRDefault="00A448CB" w:rsidP="004F4FA2">
      <w:pPr>
        <w:spacing w:after="0" w:line="360" w:lineRule="auto"/>
        <w:jc w:val="center"/>
        <w:rPr>
          <w:rFonts w:ascii="Times New Roman" w:hAnsi="Times New Roman" w:cs="Times New Roman"/>
          <w:b/>
          <w:sz w:val="28"/>
          <w:szCs w:val="28"/>
        </w:rPr>
      </w:pPr>
      <w:r w:rsidRPr="00A448CB">
        <w:rPr>
          <w:rFonts w:ascii="Times New Roman" w:hAnsi="Times New Roman" w:cs="Times New Roman"/>
          <w:b/>
          <w:sz w:val="28"/>
          <w:szCs w:val="28"/>
        </w:rPr>
        <w:t>1. Развитие самостоятельной игры с различными предметами.</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 xml:space="preserve">Самостоятельная игра наряду с проведением непосредственной образовательной деятельности является одним из важнейших путей воспитания ребёнка. В самостоятельной игре он совершенствует то, чему научил его взрослый, у ребёнка происходит дальнейшее расширение и углубление знаний об окружающем мире. Во время игры у детей вырабатывается самостоятельность в выборе игрушек, в применении различных способов действий с предметами. Самостоятельная игра способствует формированию интересов и активному проявлению индивидуальных особенностей. В процессе её ребёнок приобретает умение занять самого себя. После проведения цикла непосредственной образовательной деятельности многие дети в самостоятельной игре воспроизводили показанные им действия с куклой (заворачивали в одеяло, укладывали спать в кроватку, кормили, с другими </w:t>
      </w:r>
      <w:r w:rsidRPr="00A448CB">
        <w:rPr>
          <w:rFonts w:ascii="Times New Roman" w:hAnsi="Times New Roman" w:cs="Times New Roman"/>
          <w:sz w:val="28"/>
          <w:szCs w:val="28"/>
        </w:rPr>
        <w:lastRenderedPageBreak/>
        <w:t>игрушками (строили домик, катали коляски, строили из кубиков и кирпичиков различные постройки (дорожку, машину).</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Вместе с тем выяснилось, что не все дети, и не всегда отражают свои знания и умения, полученные от взрослого в ходе образовательной деятельности, в самостоятельной игре. Это объясняется тем, что на занятиях они либо не усвоили её содержание, либо не умеют ещё воспроизводить это содержание в процессе самостоятельной игры. Безусловно, от ребёнка этого возраста не следует добиваться точного копирования того или иного игрового действия, воспроизводимого взрослым.</w:t>
      </w:r>
    </w:p>
    <w:p w:rsidR="00A448CB" w:rsidRPr="00A448CB" w:rsidRDefault="00A448CB" w:rsidP="004F4FA2">
      <w:pPr>
        <w:spacing w:after="0" w:line="360" w:lineRule="auto"/>
        <w:jc w:val="center"/>
        <w:rPr>
          <w:rFonts w:ascii="Times New Roman" w:hAnsi="Times New Roman" w:cs="Times New Roman"/>
          <w:b/>
          <w:sz w:val="28"/>
          <w:szCs w:val="28"/>
        </w:rPr>
      </w:pPr>
      <w:r w:rsidRPr="00A448CB">
        <w:rPr>
          <w:rFonts w:ascii="Times New Roman" w:hAnsi="Times New Roman" w:cs="Times New Roman"/>
          <w:b/>
          <w:sz w:val="28"/>
          <w:szCs w:val="28"/>
        </w:rPr>
        <w:t>2. Стимулировать овладение орудийными действиями в игре.</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Игровым действиям свойственны два этапа.</w:t>
      </w:r>
      <w:r>
        <w:rPr>
          <w:rFonts w:ascii="Times New Roman" w:hAnsi="Times New Roman" w:cs="Times New Roman"/>
          <w:sz w:val="28"/>
          <w:szCs w:val="28"/>
        </w:rPr>
        <w:t xml:space="preserve"> </w:t>
      </w:r>
      <w:r w:rsidRPr="00A448CB">
        <w:rPr>
          <w:rFonts w:ascii="Times New Roman" w:hAnsi="Times New Roman" w:cs="Times New Roman"/>
          <w:sz w:val="28"/>
          <w:szCs w:val="28"/>
        </w:rPr>
        <w:t>На ознакомительном этапе предметно – игровой деятельности, действия с игрушками носят манипулятивный характер, ребёнок действует с ней так, как позволяют ему его неумелые руки. Затем малыш сам или с помощью взрослых обнаруживает в игрушке отдельные свойства. Так начинается этап отобразительной предметно – игровой деятельности. Дети усваивают способы действия с разными предметами, игрушками,</w:t>
      </w:r>
      <w:r>
        <w:rPr>
          <w:rFonts w:ascii="Times New Roman" w:hAnsi="Times New Roman" w:cs="Times New Roman"/>
          <w:sz w:val="28"/>
          <w:szCs w:val="28"/>
        </w:rPr>
        <w:t xml:space="preserve"> </w:t>
      </w:r>
      <w:r w:rsidRPr="00A448CB">
        <w:rPr>
          <w:rFonts w:ascii="Times New Roman" w:hAnsi="Times New Roman" w:cs="Times New Roman"/>
          <w:sz w:val="28"/>
          <w:szCs w:val="28"/>
        </w:rPr>
        <w:t>связанные с их физическими свойствами: стучат, катают, двигают и т. д. Ребёнок, который при выполнении различных практических занятий использует предметы- орудия совершенствует не только «ручную» умелость, но и расширяет возможности мышления, памяти и восприятия. Ребёнок в 2-2,5 года начинает интересоваться для чего служит тот или иной предмет, как его можно использовать. Поэтому назначение предметов он усваивает, подражая взрослому.</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Например, во время прогулок зимой мы раздаем детям деревянные лопатки, показываем им, как можно лопатками копать снег, сгребать его в кучки, возить на игрушечных санках, счищать с дорожки, а затем предложить им самим поиграть со снегом.</w:t>
      </w:r>
    </w:p>
    <w:p w:rsidR="00A448CB" w:rsidRPr="00A448CB" w:rsidRDefault="00A448CB" w:rsidP="004F4FA2">
      <w:pPr>
        <w:spacing w:after="0" w:line="360" w:lineRule="auto"/>
        <w:jc w:val="center"/>
        <w:rPr>
          <w:rFonts w:ascii="Times New Roman" w:hAnsi="Times New Roman" w:cs="Times New Roman"/>
          <w:b/>
          <w:sz w:val="28"/>
          <w:szCs w:val="28"/>
        </w:rPr>
      </w:pPr>
      <w:r w:rsidRPr="00A448CB">
        <w:rPr>
          <w:rFonts w:ascii="Times New Roman" w:hAnsi="Times New Roman" w:cs="Times New Roman"/>
          <w:b/>
          <w:sz w:val="28"/>
          <w:szCs w:val="28"/>
        </w:rPr>
        <w:t>3. Воспитывать познавательный интерес с помощью игр с элементами экспериментирования.</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lastRenderedPageBreak/>
        <w:t>При помощи игр с элементами экспериментирования мы развиваем у ребёнка любознательность, понимание простейших причинно – следственных отношений в системе «действие – результат». Воспитываем познавательную активность малыша, желание узнавать новое, наблюдательность, запоминать, сравнивать. Практически знакомим детей с некоторыми явлениями живой и неживой природы, формируем представления о некоторых свойствах предметов, вещей. Обогащаем впечатления ребёнка произведениями поэтического творчества и фольклора. Например, игра «Водичка-водичка» (учим не только последовательно выполнять определённые действия с куклой, но и даём ребёнку возможность прочувствовать слова «вода прозрачная, течёт, журчит, булькает»).</w:t>
      </w:r>
    </w:p>
    <w:p w:rsidR="00A448CB" w:rsidRPr="00A448CB" w:rsidRDefault="00A448CB" w:rsidP="004F4FA2">
      <w:pPr>
        <w:spacing w:after="0" w:line="360" w:lineRule="auto"/>
        <w:jc w:val="center"/>
        <w:rPr>
          <w:rFonts w:ascii="Times New Roman" w:hAnsi="Times New Roman" w:cs="Times New Roman"/>
          <w:sz w:val="28"/>
          <w:szCs w:val="28"/>
        </w:rPr>
      </w:pPr>
      <w:r w:rsidRPr="00A448CB">
        <w:rPr>
          <w:rFonts w:ascii="Times New Roman" w:hAnsi="Times New Roman" w:cs="Times New Roman"/>
          <w:b/>
          <w:sz w:val="28"/>
          <w:szCs w:val="28"/>
        </w:rPr>
        <w:t>4. Формирование интереса к подвижным и досуговым играм.</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Существенное значение в воспитании начальных волевых проявлений и навыков произвольного поведения приобретают подвижные игры. Они помогают развивать двигательную активность детей в течение дня, так и свободную детскую деятельность (прогулки, развлечения и праздники, досуг).</w:t>
      </w:r>
      <w:r>
        <w:rPr>
          <w:rFonts w:ascii="Times New Roman" w:hAnsi="Times New Roman" w:cs="Times New Roman"/>
          <w:sz w:val="28"/>
          <w:szCs w:val="28"/>
        </w:rPr>
        <w:t xml:space="preserve"> </w:t>
      </w:r>
      <w:r w:rsidRPr="00A448CB">
        <w:rPr>
          <w:rFonts w:ascii="Times New Roman" w:hAnsi="Times New Roman" w:cs="Times New Roman"/>
          <w:sz w:val="28"/>
          <w:szCs w:val="28"/>
        </w:rPr>
        <w:t>Такие игры носят несложный характер: дети пока ещё не обладают способностью удерживать в уме большое количество правил; Поэтому организуются игры на основе 1- 2 правил («Догоните меня», «Наседка и цыплята»).</w:t>
      </w:r>
      <w:r>
        <w:rPr>
          <w:rFonts w:ascii="Times New Roman" w:hAnsi="Times New Roman" w:cs="Times New Roman"/>
          <w:sz w:val="28"/>
          <w:szCs w:val="28"/>
        </w:rPr>
        <w:t xml:space="preserve"> </w:t>
      </w:r>
      <w:r w:rsidRPr="00A448CB">
        <w:rPr>
          <w:rFonts w:ascii="Times New Roman" w:hAnsi="Times New Roman" w:cs="Times New Roman"/>
          <w:sz w:val="28"/>
          <w:szCs w:val="28"/>
        </w:rPr>
        <w:t>Предлагаются игры на выполнение разнообразных общих движений: ходьба, бег, подпрыгивание.</w:t>
      </w:r>
    </w:p>
    <w:p w:rsidR="00A448CB" w:rsidRPr="004F4FA2"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Вторая половина дня пребывания ребёнка в детском саду наполняется досуговой деятельностью игрового характера – играми – забавами (игры с прищепками, играми – развлечениями («Солнышко и дождик»). В такие игры часто включаются образные, народные и музыкальные игрушки, герои литературных произведений</w:t>
      </w:r>
      <w:r>
        <w:rPr>
          <w:rFonts w:ascii="Times New Roman" w:hAnsi="Times New Roman" w:cs="Times New Roman"/>
          <w:sz w:val="28"/>
          <w:szCs w:val="28"/>
        </w:rPr>
        <w:t>.</w:t>
      </w:r>
    </w:p>
    <w:p w:rsidR="00A448CB" w:rsidRPr="00A448CB" w:rsidRDefault="00A448CB" w:rsidP="004F4FA2">
      <w:pPr>
        <w:spacing w:after="0" w:line="360" w:lineRule="auto"/>
        <w:jc w:val="center"/>
        <w:rPr>
          <w:rFonts w:ascii="Times New Roman" w:hAnsi="Times New Roman" w:cs="Times New Roman"/>
          <w:b/>
          <w:sz w:val="28"/>
          <w:szCs w:val="28"/>
        </w:rPr>
      </w:pPr>
      <w:r w:rsidRPr="00A448CB">
        <w:rPr>
          <w:rFonts w:ascii="Times New Roman" w:hAnsi="Times New Roman" w:cs="Times New Roman"/>
          <w:b/>
          <w:sz w:val="28"/>
          <w:szCs w:val="28"/>
        </w:rPr>
        <w:t>5. Способствовать возникновению и развитию сюжетно- отобразительных игр.</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 xml:space="preserve">Сюжетно-отобразительные игры детей второго и третьего года жизни создает возможность для перехода к сюжетно-ролевой игре. Дети начинают передавать </w:t>
      </w:r>
      <w:r w:rsidRPr="00A448CB">
        <w:rPr>
          <w:rFonts w:ascii="Times New Roman" w:hAnsi="Times New Roman" w:cs="Times New Roman"/>
          <w:sz w:val="28"/>
          <w:szCs w:val="28"/>
        </w:rPr>
        <w:lastRenderedPageBreak/>
        <w:t>в игре не только отдельные действия, но и элементы поведения тех лиц, которые совершали эти действия в жизни. Появляется роль в действии, например, “девочка, накрывая на стол, явно подражает маме,</w:t>
      </w:r>
      <w:r>
        <w:rPr>
          <w:rFonts w:ascii="Times New Roman" w:hAnsi="Times New Roman" w:cs="Times New Roman"/>
          <w:sz w:val="28"/>
          <w:szCs w:val="28"/>
        </w:rPr>
        <w:t xml:space="preserve"> </w:t>
      </w:r>
      <w:r w:rsidRPr="00A448CB">
        <w:rPr>
          <w:rFonts w:ascii="Times New Roman" w:hAnsi="Times New Roman" w:cs="Times New Roman"/>
          <w:sz w:val="28"/>
          <w:szCs w:val="28"/>
        </w:rPr>
        <w:t>на вопрос: “Кто ты?”</w:t>
      </w:r>
      <w:r>
        <w:rPr>
          <w:rFonts w:ascii="Times New Roman" w:hAnsi="Times New Roman" w:cs="Times New Roman"/>
          <w:sz w:val="28"/>
          <w:szCs w:val="28"/>
        </w:rPr>
        <w:t xml:space="preserve"> </w:t>
      </w:r>
      <w:r w:rsidRPr="00A448CB">
        <w:rPr>
          <w:rFonts w:ascii="Times New Roman" w:hAnsi="Times New Roman" w:cs="Times New Roman"/>
          <w:sz w:val="28"/>
          <w:szCs w:val="28"/>
        </w:rPr>
        <w:t>отвечает: “Я Юля”.</w:t>
      </w:r>
      <w:r>
        <w:rPr>
          <w:rFonts w:ascii="Times New Roman" w:hAnsi="Times New Roman" w:cs="Times New Roman"/>
          <w:sz w:val="28"/>
          <w:szCs w:val="28"/>
        </w:rPr>
        <w:t xml:space="preserve"> </w:t>
      </w:r>
      <w:r w:rsidRPr="00A448CB">
        <w:rPr>
          <w:rFonts w:ascii="Times New Roman" w:hAnsi="Times New Roman" w:cs="Times New Roman"/>
          <w:sz w:val="28"/>
          <w:szCs w:val="28"/>
        </w:rPr>
        <w:t>Дети начинают обозначать словом выполняемую в игре роль: я — шофер, ты – мама.</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Игровые действия в сюжетно-отобразительной и сюжетно-ролевой игре претерпевают значимые изменения. Они становятся более обобщенными, превращаясь в условные действия. Часть игрушек постепенно заменяется игрушками-заместителями и воображаемыми предметами. Так, ребенок к трем годам осознает условность в игре, игровую воображаемую ситуацию,</w:t>
      </w:r>
      <w:r>
        <w:rPr>
          <w:rFonts w:ascii="Times New Roman" w:hAnsi="Times New Roman" w:cs="Times New Roman"/>
          <w:sz w:val="28"/>
          <w:szCs w:val="28"/>
        </w:rPr>
        <w:t xml:space="preserve"> </w:t>
      </w:r>
      <w:r w:rsidRPr="00A448CB">
        <w:rPr>
          <w:rFonts w:ascii="Times New Roman" w:hAnsi="Times New Roman" w:cs="Times New Roman"/>
          <w:sz w:val="28"/>
          <w:szCs w:val="28"/>
        </w:rPr>
        <w:t>заявляя: “это как будто”, “это понарошку”. Ребенок может показать себя зайкой, мишкой, лисичкой, в помещении группы “поплавать”, “походить на лыжах” и т. д.</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У ребёнка третьего года жизни имеются два источника игровых целей:</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Первый источник – действия взрослого, которые вызвали у малыша вспышку интереса, привлекли его внимание и побудили к похожим действиям. Например, девочка несколько дней подряд жарит яичницу, как мама.</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Вторым источником игровых целей могут служить для ребёнка цели, которые специально ставит перед ним взрослый. Этот источник очень важен для развития малыша, потому что, как уже отмечалось выше, собственные игровые цели детей ещё очень ограниченны (ребёнок только и делает, что катает машину, а у н</w:t>
      </w:r>
      <w:r>
        <w:rPr>
          <w:rFonts w:ascii="Times New Roman" w:hAnsi="Times New Roman" w:cs="Times New Roman"/>
          <w:sz w:val="28"/>
          <w:szCs w:val="28"/>
        </w:rPr>
        <w:t>екоторых они отсутствуют совсем). Для того,</w:t>
      </w:r>
      <w:r w:rsidRPr="00A448CB">
        <w:rPr>
          <w:rFonts w:ascii="Times New Roman" w:hAnsi="Times New Roman" w:cs="Times New Roman"/>
          <w:sz w:val="28"/>
          <w:szCs w:val="28"/>
        </w:rPr>
        <w:t xml:space="preserve"> чтобы побудить ребёнка к тому, чтобы он принял поставленную нами игровую цель и начал самостоятельно реализовать её, мы совершаем игровые действия относительно самого ребёнка, а не игрушки. Например, «понарошку» кормим малыша, моем ему руки, катаем на машине и т. д. В такой игре ребёнок относительно пассивен и получает удовольствие от общения с нами. Затем предлагаем ребёнку самому осуществить те же самые действия: покатать воспитателя на машине, покормить, причесать и т. д.</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lastRenderedPageBreak/>
        <w:t>Основная задача в этих играх состоит в том, чтобы игровые действия, которые дети осуществляют относительно взрослого, доставляли им максимум удовольствия, а положительные эмоции, которые ребёнок может пережить, осуществляя в отношении взрослого новые для него игровые действия, побудят малыша повторять их и по отношению к игрушкам.</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Не надо забывать, что невозможно было бы организовать детей на сюжетные роли в играх, не научив их общаться и играть на начальном этапе в адаптационный период, когда многим детям тяжело и одиноко в новой непривычной для них обстановке. Именно игра может скрасить первое время пребывания ребёнка в детском саду. Основная задача игр с детьми в адаптационный период – наладить доверительные отношения с каждым ребёнком, подарить малышам минуты радости, попытаться вызвать у них положительное отношение к детскому саду. Чтобы решить эту задачу, мы в игровой форме выразили каждому ребёнку своё доброжелательное отношение. Поэтому основной игровой целью, которую мы ставили перед собой,</w:t>
      </w:r>
      <w:r>
        <w:rPr>
          <w:rFonts w:ascii="Times New Roman" w:hAnsi="Times New Roman" w:cs="Times New Roman"/>
          <w:sz w:val="28"/>
          <w:szCs w:val="28"/>
        </w:rPr>
        <w:t xml:space="preserve"> </w:t>
      </w:r>
      <w:r w:rsidRPr="00A448CB">
        <w:rPr>
          <w:rFonts w:ascii="Times New Roman" w:hAnsi="Times New Roman" w:cs="Times New Roman"/>
          <w:sz w:val="28"/>
          <w:szCs w:val="28"/>
        </w:rPr>
        <w:t>должна быть цель: проявить заботу, доброжелательность и внимание к каждому («я вас всех спрячу от дождя» — подвижная игра «Солнышко и дождик»). Иногда цели общения в игре могут объединяться с практическими целями. Так, если вариться каша для детей, то угощая их, мы обязательно находим приветливое слово, выражающее расположение к ребёнку («Я так стара</w:t>
      </w:r>
      <w:r>
        <w:rPr>
          <w:rFonts w:ascii="Times New Roman" w:hAnsi="Times New Roman" w:cs="Times New Roman"/>
          <w:sz w:val="28"/>
          <w:szCs w:val="28"/>
        </w:rPr>
        <w:t>лась сделать тебе вкусную кашу», «</w:t>
      </w:r>
      <w:r w:rsidRPr="00A448CB">
        <w:rPr>
          <w:rFonts w:ascii="Times New Roman" w:hAnsi="Times New Roman" w:cs="Times New Roman"/>
          <w:sz w:val="28"/>
          <w:szCs w:val="28"/>
        </w:rPr>
        <w:t>А это, Костя, тебе кашка»).</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Все усилия, направленные нами на овладение детьми игровой деятельности, не будут иметь ожидаемых результатов без понимания и поддержки родителей, наладить взаимоотношения помогают разнообразные формы работы:</w:t>
      </w:r>
    </w:p>
    <w:p w:rsid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 анкетирование (с целью изучения потребностей родителей по вопросам формирования игровой деятельности детей);</w:t>
      </w:r>
    </w:p>
    <w:p w:rsidR="00A448CB" w:rsidRPr="00A448CB" w:rsidRDefault="00A448CB" w:rsidP="004F4FA2">
      <w:pPr>
        <w:pStyle w:val="a3"/>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448CB">
        <w:rPr>
          <w:rFonts w:ascii="Times New Roman" w:hAnsi="Times New Roman" w:cs="Times New Roman"/>
          <w:sz w:val="28"/>
          <w:szCs w:val="28"/>
        </w:rPr>
        <w:t>индивидуальные беседы (они дают возможность узнать, как и во что любит играть ребёнок дома);</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 тематические родительские собрания (с привлечением родителей к практическим действиям);</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lastRenderedPageBreak/>
        <w:t>— совместное создание развивающей предметно- игровой среды в группе.</w:t>
      </w:r>
    </w:p>
    <w:p w:rsidR="00A448CB"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Всё это повышает педагогическую компетентность родителей.</w:t>
      </w:r>
    </w:p>
    <w:p w:rsidR="00335BC1" w:rsidRPr="00A448CB" w:rsidRDefault="00A448CB" w:rsidP="004F4FA2">
      <w:pPr>
        <w:spacing w:after="0" w:line="360" w:lineRule="auto"/>
        <w:jc w:val="both"/>
        <w:rPr>
          <w:rFonts w:ascii="Times New Roman" w:hAnsi="Times New Roman" w:cs="Times New Roman"/>
          <w:sz w:val="28"/>
          <w:szCs w:val="28"/>
        </w:rPr>
      </w:pPr>
      <w:r w:rsidRPr="00A448CB">
        <w:rPr>
          <w:rFonts w:ascii="Times New Roman" w:hAnsi="Times New Roman" w:cs="Times New Roman"/>
          <w:sz w:val="28"/>
          <w:szCs w:val="28"/>
        </w:rPr>
        <w:t>Итак, игровая деятельность детей</w:t>
      </w:r>
      <w:r>
        <w:rPr>
          <w:rFonts w:ascii="Times New Roman" w:hAnsi="Times New Roman" w:cs="Times New Roman"/>
          <w:sz w:val="28"/>
          <w:szCs w:val="28"/>
        </w:rPr>
        <w:t xml:space="preserve"> </w:t>
      </w:r>
      <w:r w:rsidRPr="00A448CB">
        <w:rPr>
          <w:rFonts w:ascii="Times New Roman" w:hAnsi="Times New Roman" w:cs="Times New Roman"/>
          <w:sz w:val="28"/>
          <w:szCs w:val="28"/>
        </w:rPr>
        <w:t>третьего года жизни проходит большой путь развития: от единичных действий одного ребёнка с одной игрушкой до развёрнутой индивидуальной и совместной игры детей, включающей ряд эпизодов, передающих разные действия людей и их отношений. Игра становится всё более самостоятельной и творческой. Малыши овладевают самостоятельной игрой, чувствуют себя по-настоящему счастливыми.</w:t>
      </w:r>
    </w:p>
    <w:sectPr w:rsidR="00335BC1" w:rsidRPr="00A448CB" w:rsidSect="004F4FA2">
      <w:pgSz w:w="11906" w:h="16838"/>
      <w:pgMar w:top="1134" w:right="991" w:bottom="1134" w:left="1276" w:header="708" w:footer="708" w:gutter="0"/>
      <w:pgBorders w:offsetFrom="page">
        <w:top w:val="twistedLines2" w:sz="18" w:space="24" w:color="002060"/>
        <w:left w:val="twistedLines2" w:sz="18" w:space="24" w:color="002060"/>
        <w:bottom w:val="twistedLines2" w:sz="18" w:space="24" w:color="002060"/>
        <w:right w:val="twistedLines2" w:sz="18"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E514B"/>
    <w:multiLevelType w:val="hybridMultilevel"/>
    <w:tmpl w:val="CEFE9522"/>
    <w:lvl w:ilvl="0" w:tplc="7B586E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5C916174"/>
    <w:multiLevelType w:val="hybridMultilevel"/>
    <w:tmpl w:val="BEF8B4E6"/>
    <w:lvl w:ilvl="0" w:tplc="A40E3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4634EF"/>
    <w:multiLevelType w:val="hybridMultilevel"/>
    <w:tmpl w:val="D65890BE"/>
    <w:lvl w:ilvl="0" w:tplc="7B586ED8">
      <w:start w:val="1"/>
      <w:numFmt w:val="bullet"/>
      <w:lvlText w:val=""/>
      <w:lvlJc w:val="left"/>
      <w:pPr>
        <w:ind w:left="122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FELayout/>
  </w:compat>
  <w:rsids>
    <w:rsidRoot w:val="00A448CB"/>
    <w:rsid w:val="00335BC1"/>
    <w:rsid w:val="004F4FA2"/>
    <w:rsid w:val="00A448CB"/>
    <w:rsid w:val="00CD6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8CB"/>
    <w:pPr>
      <w:ind w:left="720"/>
      <w:contextualSpacing/>
    </w:pPr>
  </w:style>
  <w:style w:type="paragraph" w:styleId="a4">
    <w:name w:val="Balloon Text"/>
    <w:basedOn w:val="a"/>
    <w:link w:val="a5"/>
    <w:uiPriority w:val="99"/>
    <w:semiHidden/>
    <w:unhideWhenUsed/>
    <w:rsid w:val="00A448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82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1534</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909</dc:creator>
  <cp:keywords/>
  <dc:description/>
  <cp:lastModifiedBy>909</cp:lastModifiedBy>
  <cp:revision>3</cp:revision>
  <dcterms:created xsi:type="dcterms:W3CDTF">2020-08-26T18:20:00Z</dcterms:created>
  <dcterms:modified xsi:type="dcterms:W3CDTF">2020-08-27T15:49:00Z</dcterms:modified>
</cp:coreProperties>
</file>