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7E" w:rsidRPr="0084537E" w:rsidRDefault="0084537E" w:rsidP="0084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84537E" w:rsidRPr="0084537E" w:rsidRDefault="0084537E" w:rsidP="0084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84537E" w:rsidRDefault="0084537E" w:rsidP="0084537E">
      <w:pPr>
        <w:rPr>
          <w:sz w:val="32"/>
          <w:szCs w:val="32"/>
        </w:rPr>
      </w:pPr>
    </w:p>
    <w:p w:rsidR="0084537E" w:rsidRDefault="0084537E" w:rsidP="0084537E">
      <w:pPr>
        <w:rPr>
          <w:sz w:val="32"/>
          <w:szCs w:val="32"/>
        </w:rPr>
      </w:pPr>
    </w:p>
    <w:p w:rsidR="0084537E" w:rsidRPr="00F812BA" w:rsidRDefault="0084537E" w:rsidP="0084537E">
      <w:pPr>
        <w:jc w:val="center"/>
        <w:rPr>
          <w:sz w:val="32"/>
          <w:szCs w:val="32"/>
        </w:rPr>
      </w:pPr>
      <w:r w:rsidRPr="00245B7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34440" cy="116586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7E" w:rsidRDefault="0084537E" w:rsidP="0084537E"/>
    <w:p w:rsidR="0084537E" w:rsidRDefault="0084537E" w:rsidP="0084537E"/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453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ПАМЯТКА ДЛЯ РОДИТЕЛЕЙ</w:t>
      </w: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ПРАВИЛА ПОЖАРНОЙ БЕЗОПАСНОСТИ</w:t>
      </w: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84537E" w:rsidRDefault="0084537E" w:rsidP="0084537E">
      <w:pPr>
        <w:tabs>
          <w:tab w:val="left" w:pos="3015"/>
        </w:tabs>
        <w:ind w:firstLine="851"/>
        <w:rPr>
          <w:sz w:val="28"/>
          <w:szCs w:val="28"/>
        </w:rPr>
      </w:pPr>
    </w:p>
    <w:p w:rsidR="0084537E" w:rsidRPr="0084537E" w:rsidRDefault="0084537E" w:rsidP="0084537E">
      <w:pPr>
        <w:tabs>
          <w:tab w:val="left" w:pos="30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537E">
        <w:rPr>
          <w:rFonts w:ascii="Times New Roman" w:hAnsi="Times New Roman" w:cs="Times New Roman"/>
          <w:sz w:val="28"/>
          <w:szCs w:val="28"/>
        </w:rPr>
        <w:t>Подготовила: Карпычева Н.В.</w:t>
      </w: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 логопедической группы</w:t>
      </w: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84537E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84537E">
        <w:rPr>
          <w:rFonts w:ascii="Times New Roman" w:hAnsi="Times New Roman" w:cs="Times New Roman"/>
          <w:sz w:val="32"/>
          <w:szCs w:val="32"/>
        </w:rPr>
        <w:t>Марфино</w:t>
      </w:r>
      <w:proofErr w:type="spellEnd"/>
      <w:r w:rsidRPr="0084537E">
        <w:rPr>
          <w:rFonts w:ascii="Times New Roman" w:hAnsi="Times New Roman" w:cs="Times New Roman"/>
          <w:sz w:val="32"/>
          <w:szCs w:val="32"/>
        </w:rPr>
        <w:t>, 2020</w:t>
      </w:r>
    </w:p>
    <w:p w:rsidR="00247635" w:rsidRDefault="00247635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763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4537E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4537E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4537E" w:rsidRPr="00247635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47635" w:rsidRPr="00247635" w:rsidRDefault="00247635" w:rsidP="00247635">
      <w:pPr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Helvetica"/>
          <w:color w:val="EA4F3B"/>
          <w:kern w:val="36"/>
          <w:sz w:val="27"/>
          <w:szCs w:val="27"/>
          <w:lang w:eastAsia="ru-RU"/>
        </w:rPr>
      </w:pPr>
      <w:r w:rsidRPr="00247635">
        <w:rPr>
          <w:rFonts w:ascii="Georgia" w:eastAsia="Times New Roman" w:hAnsi="Georgia" w:cs="Helvetica"/>
          <w:color w:val="EA4F3B"/>
          <w:kern w:val="36"/>
          <w:sz w:val="27"/>
          <w:szCs w:val="27"/>
          <w:lang w:eastAsia="ru-RU"/>
        </w:rPr>
        <w:t>Памятка для родителей</w:t>
      </w:r>
    </w:p>
    <w:p w:rsidR="00247635" w:rsidRPr="0084537E" w:rsidRDefault="00247635" w:rsidP="0024763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4537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</w:p>
    <w:p w:rsidR="00247635" w:rsidRPr="00247635" w:rsidRDefault="00247635" w:rsidP="0024763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028950" cy="2143125"/>
            <wp:effectExtent l="19050" t="0" r="0" b="0"/>
            <wp:docPr id="1" name="Рисунок 1" descr="http://sad7elochka.ru/wp-content/uploads/2013/05/Plakat-Beregis_og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elochka.ru/wp-content/uploads/2013/05/Plakat-Beregis_og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Default="00247635" w:rsidP="0024763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D21003"/>
          <w:sz w:val="24"/>
          <w:szCs w:val="24"/>
          <w:bdr w:val="none" w:sz="0" w:space="0" w:color="auto" w:frame="1"/>
          <w:lang w:eastAsia="ru-RU"/>
        </w:rPr>
      </w:pPr>
      <w:r w:rsidRPr="00247635">
        <w:rPr>
          <w:rFonts w:ascii="Times New Roman" w:eastAsia="Times New Roman" w:hAnsi="Times New Roman" w:cs="Times New Roman"/>
          <w:color w:val="D21003"/>
          <w:sz w:val="24"/>
          <w:szCs w:val="24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247635" w:rsidRPr="00247635" w:rsidRDefault="00247635" w:rsidP="0024763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19325" cy="3095625"/>
            <wp:effectExtent l="19050" t="0" r="9525" b="0"/>
            <wp:docPr id="2" name="Рисунок 2" descr="http://sad7elochka.ru/wp-content/uploads/2013/05/Esli_spichki_v_ruki_vzyal_2C_srazu_ty_opasnym_stal-21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elochka.ru/wp-content/uploads/2013/05/Esli_spichki_v_ruki_vzyal_2C_srazu_ty_opasnym_stal-21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09900" cy="2095500"/>
            <wp:effectExtent l="19050" t="0" r="0" b="0"/>
            <wp:docPr id="3" name="Рисунок 3" descr="0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Дети 3-5-ти лет должны знать: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существует ряд предметов (спички, бытовая химия, плита…), которые дети не должны трогать;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неосторожное обращение с огнем вызывает пожар;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о признаках пожара надо сообщать взрослым;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 уничтожает жилище, вещи («Кошкин дом»);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 опасен для жизни и здоровья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пожарные — отважные и сильные борцы с огнем;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пожарных вызывают по телефону 01, баловаться этим номером нельзя.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43175" cy="1895475"/>
            <wp:effectExtent l="19050" t="0" r="9525" b="0"/>
            <wp:docPr id="4" name="Рисунок 4" descr="http://sad7elochka.ru/wp-content/uploads/2013/05/12_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7elochka.ru/wp-content/uploads/2013/05/12_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6-7 лет, подготовительный к школе возраст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Э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подготовишкам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прочитанное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6-7-летнем возрасте мы даем доступную информацию, учим правильным действиям.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Ребенок должен знать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— нельзя звонить с шутками и просто «для интереса» в пожарную охрану, </w:t>
      </w:r>
      <w:proofErr w:type="gramStart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потому</w:t>
      </w:r>
      <w:proofErr w:type="gramEnd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что это может помешать получить помощь людям, действительно нуждающимся в ней;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бытовой газ взрывчат и ядовит, поэтому пользоваться им могут только взрослые;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признаками пожара являются огонь, дым и запах дыма. О них надо обязательно и срочно сообщить взрослым;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нельзя брать вещи, приборы взрослых для игры — не умея их использовать правильно, можно устроить пожар.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28850" cy="3105150"/>
            <wp:effectExtent l="19050" t="0" r="0" b="0"/>
            <wp:docPr id="5" name="Рисунок 5" descr="http://sad7elochka.ru/wp-content/uploads/2013/05/bezopasnost-21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7elochka.ru/wp-content/uploads/2013/05/bezopasnost-21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автолестница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пожарных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90775" cy="1771650"/>
            <wp:effectExtent l="19050" t="0" r="9525" b="0"/>
            <wp:docPr id="6" name="Рисунок 6" descr="240x18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0x18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Наши педагоги планируют и регулярно 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электоприборы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!», «Пожарные спешат на помощь», «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Тили-бом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тили-бом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загорелся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кошкин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дом» по впечатлениям детей от прочитанных художественных произведений.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Каждый ребенок в нашем детском саду знает, как действовать при звуке пожарной сигнализации. Эти умения дети приобрели в процессе ежемесячных учебных эвакуаций. Дети старших групп знают номер, по которому звонить в случае пожара, знакомы с работой огнетуш</w:t>
      </w:r>
      <w:r w:rsidR="0084537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теля.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44451F" w:rsidRPr="00247635" w:rsidRDefault="0084537E" w:rsidP="002476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451F" w:rsidRPr="00247635" w:rsidSect="0024763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35"/>
    <w:rsid w:val="00247635"/>
    <w:rsid w:val="0064566C"/>
    <w:rsid w:val="00653B3D"/>
    <w:rsid w:val="007971A2"/>
    <w:rsid w:val="0084537E"/>
    <w:rsid w:val="00CB62E6"/>
    <w:rsid w:val="00CF370B"/>
    <w:rsid w:val="00D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A2"/>
  </w:style>
  <w:style w:type="paragraph" w:styleId="1">
    <w:name w:val="heading 1"/>
    <w:basedOn w:val="a"/>
    <w:link w:val="10"/>
    <w:uiPriority w:val="9"/>
    <w:qFormat/>
    <w:rsid w:val="0024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635"/>
    <w:rPr>
      <w:b/>
      <w:bCs/>
    </w:rPr>
  </w:style>
  <w:style w:type="character" w:customStyle="1" w:styleId="apple-converted-space">
    <w:name w:val="apple-converted-space"/>
    <w:basedOn w:val="a0"/>
    <w:rsid w:val="00247635"/>
  </w:style>
  <w:style w:type="character" w:styleId="a5">
    <w:name w:val="Emphasis"/>
    <w:basedOn w:val="a0"/>
    <w:uiPriority w:val="20"/>
    <w:qFormat/>
    <w:rsid w:val="002476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ad7elochka.ru/wp-content/uploads/2013/05/bezopasnost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d7elochka.ru/wp-content/uploads/2013/05/Esli_spichki_v_ruki_vzyal_2C_srazu_ty_opasnym_stal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ad7elochka.ru/wp-content/uploads/2013/05/12_1.jpg" TargetMode="External"/><Relationship Id="rId5" Type="http://schemas.openxmlformats.org/officeDocument/2006/relationships/hyperlink" Target="http://sad7elochka.ru/wp-content/uploads/2013/05/Plakat-Beregis_ogna.jpg" TargetMode="External"/><Relationship Id="rId15" Type="http://schemas.openxmlformats.org/officeDocument/2006/relationships/hyperlink" Target="http://sad7elochka.ru/wp-content/uploads/2013/05/240x180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sad7elochka.ru/wp-content/uploads/2013/05/001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1086</Words>
  <Characters>6195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</cp:lastModifiedBy>
  <cp:revision>4</cp:revision>
  <cp:lastPrinted>2014-11-09T14:14:00Z</cp:lastPrinted>
  <dcterms:created xsi:type="dcterms:W3CDTF">2014-11-09T14:06:00Z</dcterms:created>
  <dcterms:modified xsi:type="dcterms:W3CDTF">2020-05-18T09:02:00Z</dcterms:modified>
</cp:coreProperties>
</file>