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E2" w:rsidRDefault="009C1176" w:rsidP="009C1176">
      <w:pPr>
        <w:jc w:val="right"/>
        <w:rPr>
          <w:rFonts w:ascii="Monotype Corsiva" w:hAnsi="Monotype Corsiva"/>
          <w:b/>
          <w:color w:val="0000FF"/>
          <w:sz w:val="72"/>
          <w:szCs w:val="72"/>
          <w:u w:val="single"/>
        </w:rPr>
      </w:pPr>
      <w:r w:rsidRPr="009C1176">
        <w:rPr>
          <w:rFonts w:ascii="Monotype Corsiva" w:hAnsi="Monotype Corsiva"/>
          <w:b/>
          <w:noProof/>
          <w:color w:val="0000FF"/>
          <w:sz w:val="72"/>
          <w:szCs w:val="72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-472440</wp:posOffset>
            </wp:positionV>
            <wp:extent cx="2733675" cy="2047875"/>
            <wp:effectExtent l="19050" t="0" r="9525" b="0"/>
            <wp:wrapTight wrapText="bothSides">
              <wp:wrapPolygon edited="0">
                <wp:start x="-151" y="0"/>
                <wp:lineTo x="-151" y="21500"/>
                <wp:lineTo x="21675" y="21500"/>
                <wp:lineTo x="21675" y="0"/>
                <wp:lineTo x="-151" y="0"/>
              </wp:wrapPolygon>
            </wp:wrapTight>
            <wp:docPr id="1" name="Рисунок 0" descr="zakali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kalivani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1176">
        <w:rPr>
          <w:rFonts w:ascii="Monotype Corsiva" w:hAnsi="Monotype Corsiva"/>
          <w:b/>
          <w:color w:val="0000FF"/>
          <w:sz w:val="72"/>
          <w:szCs w:val="72"/>
          <w:u w:val="single"/>
        </w:rPr>
        <w:t>Памятка родителям</w:t>
      </w:r>
    </w:p>
    <w:p w:rsidR="009C1176" w:rsidRDefault="009C1176" w:rsidP="009C1176">
      <w:pPr>
        <w:jc w:val="right"/>
        <w:rPr>
          <w:rFonts w:ascii="Monotype Corsiva" w:hAnsi="Monotype Corsiva"/>
          <w:color w:val="FF0000"/>
          <w:sz w:val="48"/>
          <w:szCs w:val="48"/>
        </w:rPr>
      </w:pPr>
      <w:r w:rsidRPr="009C1176">
        <w:rPr>
          <w:rFonts w:ascii="Monotype Corsiva" w:hAnsi="Monotype Corsiva"/>
          <w:color w:val="FF0000"/>
          <w:sz w:val="72"/>
          <w:szCs w:val="72"/>
        </w:rPr>
        <w:t>«</w:t>
      </w:r>
      <w:r w:rsidRPr="009C1176">
        <w:rPr>
          <w:rFonts w:ascii="Monotype Corsiva" w:hAnsi="Monotype Corsiva"/>
          <w:color w:val="FF0000"/>
          <w:sz w:val="48"/>
          <w:szCs w:val="48"/>
        </w:rPr>
        <w:t>Начинаем закаливаться летом»</w:t>
      </w:r>
    </w:p>
    <w:p w:rsidR="009C1176" w:rsidRPr="00FD04EB" w:rsidRDefault="009C1176" w:rsidP="009C1176">
      <w:pPr>
        <w:pStyle w:val="a5"/>
        <w:spacing w:before="0" w:beforeAutospacing="0" w:after="0" w:afterAutospacing="0"/>
        <w:jc w:val="both"/>
        <w:rPr>
          <w:rFonts w:ascii="Franklin Gothic Medium" w:hAnsi="Franklin Gothic Medium" w:cs="Arial"/>
          <w:color w:val="FF0000"/>
          <w:sz w:val="21"/>
          <w:szCs w:val="21"/>
        </w:rPr>
      </w:pPr>
      <w:r w:rsidRPr="00FD04EB">
        <w:rPr>
          <w:rStyle w:val="HTML"/>
          <w:rFonts w:ascii="Franklin Gothic Medium" w:hAnsi="Franklin Gothic Medium"/>
          <w:color w:val="00B050"/>
          <w:sz w:val="40"/>
          <w:szCs w:val="40"/>
        </w:rPr>
        <w:t>С</w:t>
      </w:r>
      <w:r w:rsidRPr="00FD04EB">
        <w:rPr>
          <w:rStyle w:val="HTML"/>
          <w:rFonts w:ascii="Franklin Gothic Medium" w:hAnsi="Franklin Gothic Medium"/>
          <w:color w:val="00B050"/>
        </w:rPr>
        <w:t>пециальные методики закаливания детей дошкольного возраста применять можно – иммунитету ребенка это пойдет только на пользу. Однако снова требуются</w:t>
      </w:r>
      <w:r w:rsidRPr="009C1176">
        <w:rPr>
          <w:rStyle w:val="HTML"/>
          <w:rFonts w:ascii="Franklin Gothic Medium" w:hAnsi="Franklin Gothic Medium"/>
          <w:color w:val="2B382B"/>
        </w:rPr>
        <w:t> </w:t>
      </w:r>
      <w:r w:rsidRPr="00FD04EB">
        <w:rPr>
          <w:rStyle w:val="a6"/>
          <w:rFonts w:ascii="Franklin Gothic Medium" w:hAnsi="Franklin Gothic Medium" w:cs="Courier New"/>
          <w:color w:val="FF0000"/>
          <w:sz w:val="20"/>
          <w:szCs w:val="20"/>
        </w:rPr>
        <w:t>время, желание и систематичность</w:t>
      </w:r>
      <w:r w:rsidRPr="00FD04EB">
        <w:rPr>
          <w:rStyle w:val="HTML"/>
          <w:rFonts w:ascii="Franklin Gothic Medium" w:hAnsi="Franklin Gothic Medium"/>
          <w:color w:val="FF0000"/>
        </w:rPr>
        <w:t>.</w:t>
      </w:r>
    </w:p>
    <w:p w:rsidR="009C1176" w:rsidRPr="00FD04EB" w:rsidRDefault="009C1176" w:rsidP="009C1176">
      <w:pPr>
        <w:pStyle w:val="a5"/>
        <w:spacing w:before="0" w:beforeAutospacing="0" w:after="0" w:afterAutospacing="0"/>
        <w:jc w:val="both"/>
        <w:rPr>
          <w:rFonts w:ascii="Franklin Gothic Medium" w:hAnsi="Franklin Gothic Medium" w:cs="Arial"/>
          <w:color w:val="00B050"/>
          <w:sz w:val="21"/>
          <w:szCs w:val="21"/>
        </w:rPr>
      </w:pPr>
      <w:r w:rsidRPr="00FD04EB">
        <w:rPr>
          <w:rStyle w:val="HTML"/>
          <w:rFonts w:ascii="Franklin Gothic Medium" w:hAnsi="Franklin Gothic Medium"/>
          <w:color w:val="00B050"/>
        </w:rPr>
        <w:t>К тому же необходимо быть очень грамотным родителем, чтобы четко понимать, когда ребенок чувствует себя не очень хорошо, и закаливание надо приостановить. Ведь есть немало людей, ознакомившихся с методикой и начавших ее исполнение, не считаясь с состоянием ребенка.</w:t>
      </w:r>
    </w:p>
    <w:p w:rsidR="009C1176" w:rsidRPr="00FD04EB" w:rsidRDefault="009C1176" w:rsidP="009C1176">
      <w:pPr>
        <w:pStyle w:val="a5"/>
        <w:spacing w:before="0" w:beforeAutospacing="0" w:after="0" w:afterAutospacing="0"/>
        <w:jc w:val="both"/>
        <w:rPr>
          <w:rFonts w:ascii="Franklin Gothic Medium" w:hAnsi="Franklin Gothic Medium" w:cs="Arial"/>
          <w:color w:val="00B050"/>
          <w:sz w:val="21"/>
          <w:szCs w:val="21"/>
        </w:rPr>
      </w:pPr>
      <w:r w:rsidRPr="00FD04EB">
        <w:rPr>
          <w:rStyle w:val="HTML"/>
          <w:rFonts w:ascii="Franklin Gothic Medium" w:hAnsi="Franklin Gothic Medium"/>
          <w:color w:val="00B050"/>
        </w:rPr>
        <w:t>Одна из самых эффективных специальных методик</w:t>
      </w:r>
      <w:r w:rsidRPr="009C1176">
        <w:rPr>
          <w:rStyle w:val="HTML"/>
          <w:rFonts w:ascii="Franklin Gothic Medium" w:hAnsi="Franklin Gothic Medium"/>
          <w:color w:val="2B382B"/>
        </w:rPr>
        <w:t> </w:t>
      </w:r>
      <w:r w:rsidRPr="00FD04EB">
        <w:rPr>
          <w:rStyle w:val="HTML"/>
          <w:rFonts w:ascii="Franklin Gothic Medium" w:hAnsi="Franklin Gothic Medium"/>
          <w:color w:val="FF0000"/>
        </w:rPr>
        <w:t>— </w:t>
      </w:r>
      <w:r w:rsidRPr="00FD04EB">
        <w:rPr>
          <w:rStyle w:val="a6"/>
          <w:rFonts w:ascii="Franklin Gothic Medium" w:hAnsi="Franklin Gothic Medium" w:cs="Courier New"/>
          <w:color w:val="FF0000"/>
          <w:sz w:val="20"/>
          <w:szCs w:val="20"/>
        </w:rPr>
        <w:t>контрастное обливание стоп и голеней</w:t>
      </w:r>
      <w:r w:rsidRPr="009C1176">
        <w:rPr>
          <w:rStyle w:val="HTML"/>
          <w:rFonts w:ascii="Franklin Gothic Medium" w:hAnsi="Franklin Gothic Medium"/>
          <w:color w:val="2B382B"/>
        </w:rPr>
        <w:t xml:space="preserve">. </w:t>
      </w:r>
      <w:r w:rsidRPr="00FD04EB">
        <w:rPr>
          <w:rStyle w:val="HTML"/>
          <w:rFonts w:ascii="Franklin Gothic Medium" w:hAnsi="Franklin Gothic Medium"/>
          <w:color w:val="00B050"/>
        </w:rPr>
        <w:t>Ножки попеременно обливаются теплой и прохладной водой и, если у ребенка нет хронических заболеваний, серия обливаний заканчивается прохладной водой. Если организм малыша ослаблен, то заканчивать процедуру надо теплой водой.</w:t>
      </w:r>
    </w:p>
    <w:p w:rsidR="009C1176" w:rsidRPr="00FD04EB" w:rsidRDefault="009C1176" w:rsidP="009C1176">
      <w:pPr>
        <w:pStyle w:val="a5"/>
        <w:spacing w:before="0" w:beforeAutospacing="0" w:after="0" w:afterAutospacing="0"/>
        <w:jc w:val="both"/>
        <w:rPr>
          <w:rFonts w:ascii="Arial" w:hAnsi="Arial" w:cs="Arial"/>
          <w:color w:val="FF00FF"/>
          <w:sz w:val="21"/>
          <w:szCs w:val="21"/>
        </w:rPr>
      </w:pPr>
      <w:r w:rsidRPr="00FD04EB">
        <w:rPr>
          <w:rFonts w:ascii="Franklin Gothic Medium" w:hAnsi="Franklin Gothic Medium"/>
          <w:b/>
          <w:bCs/>
          <w:color w:val="FF00FF"/>
          <w:sz w:val="20"/>
          <w:szCs w:val="20"/>
        </w:rPr>
        <w:t>ЗАКАЛИВАНИЕ ВОДОЙ</w:t>
      </w:r>
    </w:p>
    <w:p w:rsidR="009C1176" w:rsidRPr="00FD04EB" w:rsidRDefault="009C1176" w:rsidP="009C1176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2060"/>
          <w:sz w:val="21"/>
          <w:szCs w:val="21"/>
        </w:rPr>
      </w:pPr>
      <w:r w:rsidRPr="00FD04EB">
        <w:rPr>
          <w:rFonts w:ascii="Franklin Gothic Medium" w:hAnsi="Franklin Gothic Medium"/>
          <w:color w:val="002060"/>
          <w:sz w:val="20"/>
          <w:szCs w:val="20"/>
        </w:rPr>
        <w:t xml:space="preserve">Закаливание водой оказывает более сильное воздействие. Поэтому начинать его желательно после короткого курса закаливания воздухом. Водные процедуры делятся на местные и общие. Наиболее доступная местная водная процедура – обливание ног. Из ковша или лейки быстро обливают нижнюю половину голеней и стопы. Первоначальная температура воды – 30°С. Постепенно снижая ее через 1-2 дня на 2°С, </w:t>
      </w:r>
      <w:proofErr w:type="gramStart"/>
      <w:r w:rsidRPr="00FD04EB">
        <w:rPr>
          <w:rFonts w:ascii="Franklin Gothic Medium" w:hAnsi="Franklin Gothic Medium"/>
          <w:color w:val="002060"/>
          <w:sz w:val="20"/>
          <w:szCs w:val="20"/>
        </w:rPr>
        <w:t>доводят до 16-14°С. Сразу же после процедуры ноги ребенка насухо вытирают</w:t>
      </w:r>
      <w:proofErr w:type="gramEnd"/>
      <w:r w:rsidRPr="00FD04EB">
        <w:rPr>
          <w:rFonts w:ascii="Franklin Gothic Medium" w:hAnsi="Franklin Gothic Medium"/>
          <w:color w:val="002060"/>
          <w:sz w:val="20"/>
          <w:szCs w:val="20"/>
        </w:rPr>
        <w:t xml:space="preserve"> жестким полотенцем. Закаливающий эффект усиливается, если применять контрастное обливание стоп. Для здоровых закаленных детей рекомендуется чередование воды температурой 38-18-38-18</w:t>
      </w:r>
      <w:proofErr w:type="gramStart"/>
      <w:r w:rsidRPr="00FD04EB">
        <w:rPr>
          <w:rFonts w:ascii="Franklin Gothic Medium" w:hAnsi="Franklin Gothic Medium"/>
          <w:color w:val="002060"/>
          <w:sz w:val="20"/>
          <w:szCs w:val="20"/>
        </w:rPr>
        <w:t>°С</w:t>
      </w:r>
      <w:proofErr w:type="gramEnd"/>
      <w:r w:rsidRPr="00FD04EB">
        <w:rPr>
          <w:rFonts w:ascii="Franklin Gothic Medium" w:hAnsi="Franklin Gothic Medium"/>
          <w:color w:val="002060"/>
          <w:sz w:val="20"/>
          <w:szCs w:val="20"/>
        </w:rPr>
        <w:t>; для ослабленных, имеющих хронические заболевания, предлагается другая схема обливания, щадящая - 38-28-38°С. При этом можно увеличить разницу между тепловым и Холодовым раздражителями: начальную температуру теплой воды 36-35°С постепенно увеличивают до 40-41°С, а температуру холодной воды с 24-25°С снижают до 18°С.</w:t>
      </w:r>
    </w:p>
    <w:p w:rsidR="009C1176" w:rsidRPr="00FD04EB" w:rsidRDefault="009C1176" w:rsidP="009C1176">
      <w:pPr>
        <w:pStyle w:val="a5"/>
        <w:spacing w:before="0" w:beforeAutospacing="0" w:after="0" w:afterAutospacing="0"/>
        <w:jc w:val="both"/>
        <w:rPr>
          <w:rFonts w:ascii="Arial" w:hAnsi="Arial" w:cs="Arial"/>
          <w:color w:val="660033"/>
          <w:sz w:val="21"/>
          <w:szCs w:val="21"/>
        </w:rPr>
      </w:pPr>
      <w:r w:rsidRPr="00FD04EB">
        <w:rPr>
          <w:rFonts w:ascii="Franklin Gothic Medium" w:hAnsi="Franklin Gothic Medium"/>
          <w:b/>
          <w:bCs/>
          <w:color w:val="660033"/>
          <w:sz w:val="20"/>
          <w:szCs w:val="20"/>
        </w:rPr>
        <w:t>ЗАКАЛИВАНИЕ ВОЗДУХОМ</w:t>
      </w:r>
    </w:p>
    <w:p w:rsidR="009C1176" w:rsidRPr="00FD04EB" w:rsidRDefault="009C1176" w:rsidP="009C1176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FD04EB">
        <w:rPr>
          <w:rFonts w:ascii="Franklin Gothic Medium" w:hAnsi="Franklin Gothic Medium"/>
          <w:color w:val="00B0F0"/>
          <w:sz w:val="20"/>
          <w:szCs w:val="20"/>
        </w:rPr>
        <w:t>Закаливание воздухом – это не только специальные процедуры, но и ежедневная влажная уборка и многократное проветривание помещения, поддерживание в нем оптимальной температуры воздуха – 20</w:t>
      </w:r>
      <w:proofErr w:type="gramStart"/>
      <w:r w:rsidRPr="00FD04EB">
        <w:rPr>
          <w:rFonts w:ascii="Franklin Gothic Medium" w:hAnsi="Franklin Gothic Medium"/>
          <w:color w:val="00B0F0"/>
          <w:sz w:val="20"/>
          <w:szCs w:val="20"/>
        </w:rPr>
        <w:t>°С</w:t>
      </w:r>
      <w:proofErr w:type="gramEnd"/>
      <w:r w:rsidRPr="00FD04EB">
        <w:rPr>
          <w:rFonts w:ascii="Franklin Gothic Medium" w:hAnsi="Franklin Gothic Medium"/>
          <w:color w:val="00B0F0"/>
          <w:sz w:val="20"/>
          <w:szCs w:val="20"/>
        </w:rPr>
        <w:t>; во время гимнастики и подвижных игр она может быть ниже – 16°С.</w:t>
      </w:r>
    </w:p>
    <w:p w:rsidR="009C1176" w:rsidRPr="00FD04EB" w:rsidRDefault="009C1176" w:rsidP="009C1176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FD04EB">
        <w:rPr>
          <w:rFonts w:ascii="Franklin Gothic Medium" w:hAnsi="Franklin Gothic Medium"/>
          <w:b/>
          <w:bCs/>
          <w:color w:val="FF0000"/>
          <w:sz w:val="20"/>
          <w:szCs w:val="20"/>
        </w:rPr>
        <w:t>Ребенок должен ежедневно гулять</w:t>
      </w:r>
      <w:r w:rsidRPr="009C1176">
        <w:rPr>
          <w:rFonts w:ascii="Franklin Gothic Medium" w:hAnsi="Franklin Gothic Medium"/>
          <w:color w:val="000000"/>
          <w:sz w:val="20"/>
          <w:szCs w:val="20"/>
        </w:rPr>
        <w:t xml:space="preserve">. </w:t>
      </w:r>
      <w:r w:rsidRPr="00FD04EB">
        <w:rPr>
          <w:rFonts w:ascii="Franklin Gothic Medium" w:hAnsi="Franklin Gothic Medium"/>
          <w:color w:val="00B0F0"/>
          <w:sz w:val="20"/>
          <w:szCs w:val="20"/>
        </w:rPr>
        <w:t>Даже в ненастную погоду и зимой быть на воздухе не менее 3,5-4 часов!</w:t>
      </w:r>
      <w:r w:rsidR="00FD04EB">
        <w:rPr>
          <w:rFonts w:ascii="Franklin Gothic Medium" w:hAnsi="Franklin Gothic Medium"/>
          <w:color w:val="00B0F0"/>
          <w:sz w:val="20"/>
          <w:szCs w:val="20"/>
        </w:rPr>
        <w:t xml:space="preserve"> </w:t>
      </w:r>
      <w:r w:rsidRPr="00FD04EB">
        <w:rPr>
          <w:rFonts w:ascii="Franklin Gothic Medium" w:hAnsi="Franklin Gothic Medium"/>
          <w:color w:val="00B0F0"/>
          <w:sz w:val="20"/>
          <w:szCs w:val="20"/>
        </w:rPr>
        <w:t>К специальным закаливающим процедурам относятся общие</w:t>
      </w:r>
      <w:r w:rsidRPr="009C1176">
        <w:rPr>
          <w:rStyle w:val="apple-converted-space"/>
          <w:rFonts w:ascii="Franklin Gothic Medium" w:hAnsi="Franklin Gothic Medium"/>
          <w:color w:val="000000"/>
          <w:sz w:val="20"/>
          <w:szCs w:val="20"/>
        </w:rPr>
        <w:t> </w:t>
      </w:r>
      <w:r w:rsidRPr="00FD04EB">
        <w:rPr>
          <w:rFonts w:ascii="Franklin Gothic Medium" w:hAnsi="Franklin Gothic Medium"/>
          <w:b/>
          <w:bCs/>
          <w:color w:val="FF0000"/>
          <w:sz w:val="20"/>
          <w:szCs w:val="20"/>
        </w:rPr>
        <w:t>воздушные ванны</w:t>
      </w:r>
      <w:r w:rsidRPr="009C1176">
        <w:rPr>
          <w:rFonts w:ascii="Franklin Gothic Medium" w:hAnsi="Franklin Gothic Medium"/>
          <w:color w:val="000000"/>
          <w:sz w:val="20"/>
          <w:szCs w:val="20"/>
        </w:rPr>
        <w:t xml:space="preserve">, </w:t>
      </w:r>
      <w:r w:rsidRPr="00FD04EB">
        <w:rPr>
          <w:rFonts w:ascii="Franklin Gothic Medium" w:hAnsi="Franklin Gothic Medium"/>
          <w:color w:val="00B0F0"/>
          <w:sz w:val="20"/>
          <w:szCs w:val="20"/>
        </w:rPr>
        <w:t>их начинают при температуре воздуха 22еС продолжительностью 3-5 минут с последующим снижением температуры до 18</w:t>
      </w:r>
      <w:proofErr w:type="gramStart"/>
      <w:r w:rsidRPr="00FD04EB">
        <w:rPr>
          <w:rFonts w:ascii="Franklin Gothic Medium" w:hAnsi="Franklin Gothic Medium"/>
          <w:color w:val="00B0F0"/>
          <w:sz w:val="20"/>
          <w:szCs w:val="20"/>
        </w:rPr>
        <w:t>°С</w:t>
      </w:r>
      <w:proofErr w:type="gramEnd"/>
      <w:r w:rsidRPr="00FD04EB">
        <w:rPr>
          <w:rFonts w:ascii="Franklin Gothic Medium" w:hAnsi="Franklin Gothic Medium"/>
          <w:color w:val="00B0F0"/>
          <w:sz w:val="20"/>
          <w:szCs w:val="20"/>
        </w:rPr>
        <w:t xml:space="preserve"> и увеличением продолжительности до 10-15 минут. При этом постепенно облегчается одежда ребенка: вначале обнажают руки – заменяют рубашку с рукавами майкой, затем снимают чулки, майку, оставляя малыша в одних трусиках. Закаливание свежим воздухом полезно всем детям, но особенно оно важно, если ребенок ослаблен. В то же время известно, что многие родители ошибочно считают необходимым всячески оберегать от «дуновения воздуха» слабого, часто болеющего ребенка. Нередко забота о нем сводится к тому, что его как можно теплее одевают, кутают. В такой одежде ребенку жарко, она затрудняет его движения, и в результате – очередная простуда.</w:t>
      </w:r>
    </w:p>
    <w:p w:rsidR="009C1176" w:rsidRPr="00FD04EB" w:rsidRDefault="009C1176" w:rsidP="009C1176">
      <w:pPr>
        <w:pStyle w:val="a5"/>
        <w:spacing w:before="0" w:beforeAutospacing="0" w:after="0" w:afterAutospacing="0"/>
        <w:jc w:val="both"/>
        <w:rPr>
          <w:rFonts w:ascii="Arial" w:hAnsi="Arial" w:cs="Arial"/>
          <w:color w:val="FF00FF"/>
          <w:sz w:val="21"/>
          <w:szCs w:val="21"/>
        </w:rPr>
      </w:pPr>
      <w:r w:rsidRPr="00FD04EB">
        <w:rPr>
          <w:rFonts w:ascii="Franklin Gothic Medium" w:hAnsi="Franklin Gothic Medium"/>
          <w:b/>
          <w:bCs/>
          <w:color w:val="FF00FF"/>
          <w:sz w:val="20"/>
          <w:szCs w:val="20"/>
        </w:rPr>
        <w:t>ЗАКАЛИВАНИЕ СОЛНЕЧНЫМИ ЛУЧАМИ</w:t>
      </w:r>
    </w:p>
    <w:p w:rsidR="009C1176" w:rsidRPr="00FD04EB" w:rsidRDefault="00FD04EB" w:rsidP="009C1176">
      <w:pPr>
        <w:pStyle w:val="a5"/>
        <w:spacing w:before="0" w:beforeAutospacing="0" w:after="0" w:afterAutospacing="0"/>
        <w:jc w:val="both"/>
        <w:rPr>
          <w:rFonts w:ascii="Arial" w:hAnsi="Arial" w:cs="Arial"/>
          <w:color w:val="800000"/>
          <w:sz w:val="21"/>
          <w:szCs w:val="21"/>
        </w:rPr>
      </w:pPr>
      <w:r w:rsidRPr="00FD04EB">
        <w:rPr>
          <w:rFonts w:ascii="Franklin Gothic Medium" w:hAnsi="Franklin Gothic Medium"/>
          <w:noProof/>
          <w:color w:val="800000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936625</wp:posOffset>
            </wp:positionV>
            <wp:extent cx="2894965" cy="1922780"/>
            <wp:effectExtent l="19050" t="0" r="635" b="0"/>
            <wp:wrapTight wrapText="bothSides">
              <wp:wrapPolygon edited="0">
                <wp:start x="-142" y="0"/>
                <wp:lineTo x="-142" y="21400"/>
                <wp:lineTo x="21605" y="21400"/>
                <wp:lineTo x="21605" y="0"/>
                <wp:lineTo x="-142" y="0"/>
              </wp:wrapPolygon>
            </wp:wrapTight>
            <wp:docPr id="2" name="Рисунок 1" descr="1297628715_morzhenyata-5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7628715_morzhenyata-5-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1176" w:rsidRPr="00FD04EB">
        <w:rPr>
          <w:rFonts w:ascii="Franklin Gothic Medium" w:hAnsi="Franklin Gothic Medium"/>
          <w:color w:val="800000"/>
          <w:sz w:val="20"/>
          <w:szCs w:val="20"/>
        </w:rPr>
        <w:t>Закаливание солнечными лучами возможно только после «зимней» подготовки организма ребенка воздушными ваннами и водными процедурами, поскольку солнце действует гораздо сильнее, чем воздух и вода. В летние месяцы в средней полосе нашей страны лучшее время для пребывания детей под лучами солнца – с 1 -до 12 часов. Начинать солнечную ванну можно не ранее, чем через 1,5 часа после еды, и заканчивать не позднее, чем за 30 минут до еды. Это обосновано тем, что высокая температура угнетает выделение пищеварительных соков. Закаливающее действие солнца можно постепенно увеличивать, меняя одежду ребенка: вначале на него надевают рубашку с короткими рукавами, снимают чулки, носки, затем через 2-3 дня рубашку заменяют майкой и только еще через 2-3 дня оставляют в одних трусах. Голова ребенка всегда должна быть защищена от солнца панамой или шапочкой с козырьком.</w:t>
      </w:r>
    </w:p>
    <w:p w:rsidR="009C1176" w:rsidRPr="00FD04EB" w:rsidRDefault="009C1176" w:rsidP="00FD04EB">
      <w:pPr>
        <w:rPr>
          <w:rFonts w:ascii="Monotype Corsiva" w:hAnsi="Monotype Corsiva"/>
          <w:color w:val="FF0000"/>
          <w:sz w:val="72"/>
          <w:szCs w:val="72"/>
        </w:rPr>
      </w:pPr>
      <w:r w:rsidRPr="00FD04EB">
        <w:rPr>
          <w:rFonts w:ascii="Georgia" w:hAnsi="Georgia"/>
          <w:b/>
          <w:bCs/>
          <w:color w:val="FF0000"/>
          <w:sz w:val="20"/>
          <w:szCs w:val="20"/>
          <w:shd w:val="clear" w:color="auto" w:fill="FFFFFF"/>
        </w:rPr>
        <w:t>Самое главное – не прекращайте закаливания!</w:t>
      </w:r>
    </w:p>
    <w:sectPr w:rsidR="009C1176" w:rsidRPr="00FD04EB" w:rsidSect="00133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176"/>
    <w:rsid w:val="00097118"/>
    <w:rsid w:val="00133DE2"/>
    <w:rsid w:val="009C1176"/>
    <w:rsid w:val="00FD0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17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C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9C1176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9C1176"/>
    <w:rPr>
      <w:b/>
      <w:bCs/>
    </w:rPr>
  </w:style>
  <w:style w:type="character" w:customStyle="1" w:styleId="apple-converted-space">
    <w:name w:val="apple-converted-space"/>
    <w:basedOn w:val="a0"/>
    <w:rsid w:val="009C11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Кристюня</dc:creator>
  <cp:lastModifiedBy>Кристюня</cp:lastModifiedBy>
  <cp:revision>2</cp:revision>
  <cp:lastPrinted>2015-06-05T14:12:00Z</cp:lastPrinted>
  <dcterms:created xsi:type="dcterms:W3CDTF">2015-06-05T13:57:00Z</dcterms:created>
  <dcterms:modified xsi:type="dcterms:W3CDTF">2015-06-05T14:13:00Z</dcterms:modified>
</cp:coreProperties>
</file>