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D" w:rsidRPr="00E7608D" w:rsidRDefault="00E7608D" w:rsidP="00E7608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608D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E7608D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E7608D">
        <w:rPr>
          <w:rFonts w:ascii="AngsanaUPC" w:eastAsia="Calibri" w:hAnsi="AngsanaUPC" w:cs="AngsanaUPC"/>
          <w:b/>
          <w:sz w:val="20"/>
          <w:szCs w:val="20"/>
        </w:rPr>
        <w:t>»</w:t>
      </w:r>
      <w:r w:rsidRPr="00E7608D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E7608D" w:rsidRPr="00E7608D" w:rsidRDefault="00E7608D" w:rsidP="00E76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608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8C8350C" wp14:editId="13A7F4B0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8D" w:rsidRPr="00E7608D" w:rsidRDefault="00E7608D" w:rsidP="00E7608D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E7608D" w:rsidRPr="00E7608D" w:rsidRDefault="00E7608D" w:rsidP="00E7608D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7608D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E7608D" w:rsidRPr="00E7608D" w:rsidRDefault="00E7608D" w:rsidP="00E7608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7608D">
        <w:rPr>
          <w:rFonts w:ascii="Times New Roman" w:eastAsia="Calibri" w:hAnsi="Times New Roman" w:cs="Times New Roman"/>
          <w:b/>
          <w:sz w:val="44"/>
          <w:szCs w:val="44"/>
        </w:rPr>
        <w:t>Тема: «Использование игр с природным материалом для укрепления здоровья детей»</w:t>
      </w:r>
    </w:p>
    <w:p w:rsidR="00E7608D" w:rsidRPr="00E7608D" w:rsidRDefault="00E7608D" w:rsidP="00E7608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E7608D" w:rsidRPr="00E7608D" w:rsidRDefault="00E7608D" w:rsidP="00E7608D">
      <w:pPr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E7608D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608D" w:rsidRPr="00E7608D" w:rsidRDefault="00E7608D" w:rsidP="00E760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608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7608D" w:rsidRPr="00E7608D" w:rsidRDefault="00E7608D" w:rsidP="00E760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E7608D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154861" w:rsidRPr="00E7608D" w:rsidRDefault="00E7608D" w:rsidP="00E760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2019г.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lastRenderedPageBreak/>
        <w:t>Проблема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4861">
        <w:rPr>
          <w:color w:val="111111"/>
          <w:sz w:val="28"/>
          <w:szCs w:val="28"/>
        </w:rPr>
        <w:t> и его сохранения в современном обществе стоит очень остро. Как же нужно воспитывать ребенка, чтобы он понимал значимость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4861">
        <w:rPr>
          <w:color w:val="111111"/>
          <w:sz w:val="28"/>
          <w:szCs w:val="28"/>
        </w:rPr>
        <w:t> и умел бережно к нему относиться? Эту задачу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154861">
        <w:rPr>
          <w:color w:val="111111"/>
          <w:sz w:val="28"/>
          <w:szCs w:val="28"/>
        </w:rPr>
        <w:t> надо решать с самых ранних лет жизни ребенка, решать системно и сообща. Охрану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154861">
        <w:rPr>
          <w:color w:val="111111"/>
          <w:sz w:val="28"/>
          <w:szCs w:val="28"/>
        </w:rPr>
        <w:t> можно назвать приоритетным направлением деятельности всего общества, поскольку лишь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здоровые</w:t>
      </w:r>
      <w:r w:rsidR="00363B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54861">
        <w:rPr>
          <w:color w:val="111111"/>
          <w:sz w:val="28"/>
          <w:szCs w:val="28"/>
        </w:rPr>
        <w:t>дети в состоянии должным образом усваивать полученные знания и в будущем способны заниматься производительно - полезным трудом.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154861">
        <w:rPr>
          <w:color w:val="111111"/>
          <w:sz w:val="28"/>
          <w:szCs w:val="28"/>
        </w:rPr>
        <w:t> 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Игры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154861">
        <w:rPr>
          <w:color w:val="111111"/>
          <w:sz w:val="28"/>
          <w:szCs w:val="28"/>
        </w:rPr>
        <w:t> рано входят в жизнь ребенка. Ребенок, только научившись ходить, тянется к лопатке, пытается копать снег, песок, любит играть с водой.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</w:t>
      </w:r>
      <w:r w:rsidRPr="00154861">
        <w:rPr>
          <w:color w:val="111111"/>
          <w:sz w:val="28"/>
          <w:szCs w:val="28"/>
        </w:rPr>
        <w:t> факторы близки и интересны детям. Игры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154861">
        <w:rPr>
          <w:color w:val="111111"/>
          <w:sz w:val="28"/>
          <w:szCs w:val="28"/>
        </w:rPr>
        <w:t> имеют неограниченный диапазон влияния на развитие личности ребенка. Они обеспечивают чувственный опыт ребенка, развивают анализаторы, сенсорные способности, развивается мышление, логические операции, умение обобщать, делать выводы. Развивается наблюдательность и интерес к естественным факторам. Во время игры дети приобретают знания путем самостоятельного поиска, исследовательской деятельности. Во время игры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154861">
        <w:rPr>
          <w:color w:val="111111"/>
          <w:sz w:val="28"/>
          <w:szCs w:val="28"/>
        </w:rPr>
        <w:t>, развиваются художественные способности, эстетические вкусы, фантазия, творческое воображение.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</w:t>
      </w:r>
      <w:r w:rsidRPr="00154861">
        <w:rPr>
          <w:color w:val="111111"/>
          <w:sz w:val="28"/>
          <w:szCs w:val="28"/>
        </w:rPr>
        <w:t> факторы имеют огромное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оздоровительное значение</w:t>
      </w:r>
      <w:r w:rsidRPr="00154861">
        <w:rPr>
          <w:color w:val="111111"/>
          <w:sz w:val="28"/>
          <w:szCs w:val="28"/>
        </w:rPr>
        <w:t>. Сегодня игры с песком, водой становятся все более популярными в психологической и психотерапевтической практике. Психологи стали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154861">
        <w:rPr>
          <w:color w:val="111111"/>
          <w:sz w:val="28"/>
          <w:szCs w:val="28"/>
        </w:rPr>
        <w:t> игровую песочную терапию, так как люди всех возрастов имеют большую потребность в игре, испытывают желание играть. Для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54861">
        <w:rPr>
          <w:color w:val="111111"/>
          <w:sz w:val="28"/>
          <w:szCs w:val="28"/>
        </w:rPr>
        <w:t> песочная терапия – естественная форма экспрессии, и они с готовностью тянутся к этому. Ребенка песок и вода притягивают к себе как магнит, автоматически пробуждая непосредственную игру. Взаимодействие с песком очищает энергетику человека, стабилизирует его эмоциональное состояние.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Во время игр с песком можно выполнить такие </w:t>
      </w:r>
      <w:r w:rsidRPr="00154861">
        <w:rPr>
          <w:color w:val="111111"/>
          <w:sz w:val="28"/>
          <w:szCs w:val="28"/>
          <w:u w:val="single"/>
          <w:bdr w:val="none" w:sz="0" w:space="0" w:color="auto" w:frame="1"/>
        </w:rPr>
        <w:t>упражнения</w:t>
      </w:r>
      <w:r w:rsidRPr="00154861">
        <w:rPr>
          <w:color w:val="111111"/>
          <w:sz w:val="28"/>
          <w:szCs w:val="28"/>
        </w:rPr>
        <w:t>: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54861">
        <w:rPr>
          <w:color w:val="111111"/>
          <w:sz w:val="28"/>
          <w:szCs w:val="28"/>
        </w:rPr>
        <w:t>проскользить</w:t>
      </w:r>
      <w:proofErr w:type="spellEnd"/>
      <w:r w:rsidRPr="00154861">
        <w:rPr>
          <w:color w:val="111111"/>
          <w:sz w:val="28"/>
          <w:szCs w:val="28"/>
        </w:rPr>
        <w:t xml:space="preserve"> ладонями по поверхности песка, выполняя зигзагообразные и круговые движения </w:t>
      </w:r>
      <w:r w:rsidRPr="00154861">
        <w:rPr>
          <w:i/>
          <w:iCs/>
          <w:color w:val="111111"/>
          <w:sz w:val="28"/>
          <w:szCs w:val="28"/>
          <w:bdr w:val="none" w:sz="0" w:space="0" w:color="auto" w:frame="1"/>
        </w:rPr>
        <w:t>(как машинки, змейки, санки и др.)</w:t>
      </w:r>
      <w:r w:rsidRPr="00154861">
        <w:rPr>
          <w:color w:val="111111"/>
          <w:sz w:val="28"/>
          <w:szCs w:val="28"/>
        </w:rPr>
        <w:t>:</w:t>
      </w:r>
    </w:p>
    <w:p w:rsidR="00154861" w:rsidRPr="00154861" w:rsidRDefault="00154861" w:rsidP="001548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выполнить те же движения, поставив ладонь на ребро;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пройтись ладошками по проложенным трассам, оставляя на них свои следы;</w:t>
      </w:r>
      <w:r w:rsidR="00363B77">
        <w:rPr>
          <w:color w:val="111111"/>
          <w:sz w:val="28"/>
          <w:szCs w:val="28"/>
        </w:rPr>
        <w:t xml:space="preserve"> </w:t>
      </w:r>
      <w:r w:rsidRPr="00154861">
        <w:rPr>
          <w:color w:val="111111"/>
          <w:sz w:val="28"/>
          <w:szCs w:val="28"/>
        </w:rPr>
        <w:t>создать отпечатками ладоней, кулачков, костяшками кистей рук. ребрами ладоней всевозможные причудливые узоры на поверхности песка, попытаться найти сходство узоров с объектами окружающего мира </w:t>
      </w:r>
      <w:r w:rsidRPr="00154861">
        <w:rPr>
          <w:i/>
          <w:iCs/>
          <w:color w:val="111111"/>
          <w:sz w:val="28"/>
          <w:szCs w:val="28"/>
          <w:bdr w:val="none" w:sz="0" w:space="0" w:color="auto" w:frame="1"/>
        </w:rPr>
        <w:t>(ромашка, солнышко, дождинки, травка, дерево, ежик и пр.)</w:t>
      </w:r>
      <w:proofErr w:type="gramStart"/>
      <w:r w:rsidRPr="00154861">
        <w:rPr>
          <w:color w:val="111111"/>
          <w:sz w:val="28"/>
          <w:szCs w:val="28"/>
        </w:rPr>
        <w:t>.Д</w:t>
      </w:r>
      <w:proofErr w:type="gramEnd"/>
      <w:r w:rsidRPr="00154861">
        <w:rPr>
          <w:color w:val="111111"/>
          <w:sz w:val="28"/>
          <w:szCs w:val="28"/>
        </w:rPr>
        <w:t>ля сравнения ощущений можно предложить ребенку проделать то же упражнение на поверхности стола.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lastRenderedPageBreak/>
        <w:t>Другой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природный фактор это глина</w:t>
      </w:r>
      <w:r w:rsidRPr="00154861">
        <w:rPr>
          <w:color w:val="111111"/>
          <w:sz w:val="28"/>
          <w:szCs w:val="28"/>
        </w:rPr>
        <w:t>. Глина - это один из самых распространенных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природных материалов</w:t>
      </w:r>
      <w:r w:rsidRPr="00154861">
        <w:rPr>
          <w:color w:val="111111"/>
          <w:sz w:val="28"/>
          <w:szCs w:val="28"/>
        </w:rPr>
        <w:t> и более всего освоена человеком еще с глубокой древности, когда люди жили в согласии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</w:t>
      </w:r>
      <w:r w:rsidRPr="00154861">
        <w:rPr>
          <w:color w:val="111111"/>
          <w:sz w:val="28"/>
          <w:szCs w:val="28"/>
        </w:rPr>
        <w:t>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Работа с глиной оставляет приятные ощущения, позволяет расслабиться. Гибкость и податливость глины дает возможность получать как тактильные, так и кинестетические </w:t>
      </w:r>
      <w:r w:rsidRPr="00154861">
        <w:rPr>
          <w:i/>
          <w:iCs/>
          <w:color w:val="111111"/>
          <w:sz w:val="28"/>
          <w:szCs w:val="28"/>
          <w:bdr w:val="none" w:sz="0" w:space="0" w:color="auto" w:frame="1"/>
        </w:rPr>
        <w:t>(прикосновение, ощущение движения)</w:t>
      </w:r>
      <w:r w:rsidRPr="00154861">
        <w:rPr>
          <w:color w:val="111111"/>
          <w:sz w:val="28"/>
          <w:szCs w:val="28"/>
        </w:rPr>
        <w:t> ощущения. Этот вид творчества самый наглядный и позволяет наблюдать за состоянием ребенка. Занятия с глиной позволяют снять стресс, помогают выражению чувств, избавиться от избытка слов, если ребенок болтлив, и приобщить к социальной активности необщительных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54861">
        <w:rPr>
          <w:color w:val="111111"/>
          <w:sz w:val="28"/>
          <w:szCs w:val="28"/>
        </w:rPr>
        <w:t>.</w:t>
      </w:r>
    </w:p>
    <w:p w:rsidR="00154861" w:rsidRPr="00154861" w:rsidRDefault="00154861" w:rsidP="00363B77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Ещё один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природный материал</w:t>
      </w:r>
      <w:r w:rsidRPr="00154861">
        <w:rPr>
          <w:color w:val="111111"/>
          <w:sz w:val="28"/>
          <w:szCs w:val="28"/>
        </w:rPr>
        <w:t>, который пользуется популярностью - это шишки. Они при</w:t>
      </w:r>
      <w:r w:rsidR="00363B77">
        <w:rPr>
          <w:color w:val="111111"/>
          <w:sz w:val="28"/>
          <w:szCs w:val="28"/>
        </w:rPr>
        <w:t xml:space="preserve">меняются для массажа. Вместо </w:t>
      </w:r>
      <w:proofErr w:type="spellStart"/>
      <w:r w:rsidR="00363B77">
        <w:rPr>
          <w:color w:val="111111"/>
          <w:sz w:val="28"/>
          <w:szCs w:val="28"/>
        </w:rPr>
        <w:t>мас</w:t>
      </w:r>
      <w:r w:rsidR="00E7608D">
        <w:rPr>
          <w:color w:val="111111"/>
          <w:sz w:val="28"/>
          <w:szCs w:val="28"/>
        </w:rPr>
        <w:t>сажеро</w:t>
      </w:r>
      <w:bookmarkStart w:id="0" w:name="_GoBack"/>
      <w:bookmarkEnd w:id="0"/>
      <w:r w:rsidR="00E7608D">
        <w:rPr>
          <w:color w:val="111111"/>
          <w:sz w:val="28"/>
          <w:szCs w:val="28"/>
        </w:rPr>
        <w:t>в</w:t>
      </w:r>
      <w:proofErr w:type="spellEnd"/>
      <w:r w:rsidRPr="00154861">
        <w:rPr>
          <w:color w:val="111111"/>
          <w:sz w:val="28"/>
          <w:szCs w:val="28"/>
        </w:rPr>
        <w:t xml:space="preserve"> можно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154861">
        <w:rPr>
          <w:color w:val="111111"/>
          <w:sz w:val="28"/>
          <w:szCs w:val="28"/>
        </w:rPr>
        <w:t> еловые и сосновые шишки. Подходят сосновые шишки, чуть приоткрытые. Надо рассыпать шишки на полу, прикрыть какой-нибудь тканью и дать детям потоптаться на них босыми ногами лучшего массажа не придумать!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54861">
        <w:rPr>
          <w:color w:val="111111"/>
          <w:sz w:val="28"/>
          <w:szCs w:val="28"/>
        </w:rPr>
        <w:t>Для ног, с применение сосновых шишек, полезно и такое </w:t>
      </w:r>
      <w:r w:rsidRPr="00154861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154861">
        <w:rPr>
          <w:color w:val="111111"/>
          <w:sz w:val="28"/>
          <w:szCs w:val="28"/>
        </w:rPr>
        <w:t>: положить под ступню шишку и покатать ее вперед, назад и по кругу </w:t>
      </w:r>
      <w:r w:rsidRPr="00154861">
        <w:rPr>
          <w:i/>
          <w:iCs/>
          <w:color w:val="111111"/>
          <w:sz w:val="28"/>
          <w:szCs w:val="28"/>
          <w:bdr w:val="none" w:sz="0" w:space="0" w:color="auto" w:frame="1"/>
        </w:rPr>
        <w:t>(по часовой и против часовой стрелки)</w:t>
      </w:r>
      <w:r w:rsidRPr="00154861">
        <w:rPr>
          <w:color w:val="111111"/>
          <w:sz w:val="28"/>
          <w:szCs w:val="28"/>
        </w:rPr>
        <w:t>.</w:t>
      </w:r>
      <w:proofErr w:type="gramEnd"/>
      <w:r w:rsidRPr="00154861">
        <w:rPr>
          <w:color w:val="111111"/>
          <w:sz w:val="28"/>
          <w:szCs w:val="28"/>
        </w:rPr>
        <w:t xml:space="preserve"> Шишки также снимают раздражительность. Для этого надо подержать их в руке несколько минут, а затем выбросить. Также можно выполнять массажи спины, ног, стоп, рук.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Каждый массаж можно сопроводить стихотворными строками, которые создают положительный эмоциональный настрой, что повышает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оздоровительный эффект</w:t>
      </w:r>
      <w:r w:rsidRPr="00154861">
        <w:rPr>
          <w:color w:val="111111"/>
          <w:sz w:val="28"/>
          <w:szCs w:val="28"/>
        </w:rPr>
        <w:t>. Таким образом, игры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154861">
        <w:rPr>
          <w:color w:val="111111"/>
          <w:sz w:val="28"/>
          <w:szCs w:val="28"/>
        </w:rPr>
        <w:t> дарят детям большое эмоциональное наслаждение,</w:t>
      </w:r>
      <w:r w:rsidR="00363B77">
        <w:rPr>
          <w:color w:val="111111"/>
          <w:sz w:val="28"/>
          <w:szCs w:val="28"/>
        </w:rPr>
        <w:t xml:space="preserve"> </w:t>
      </w:r>
      <w:r w:rsidRPr="00154861">
        <w:rPr>
          <w:color w:val="111111"/>
          <w:sz w:val="28"/>
          <w:szCs w:val="28"/>
        </w:rPr>
        <w:t>повышают жизненный тонус, способствуют поднятию настроения.</w:t>
      </w:r>
    </w:p>
    <w:p w:rsidR="00154861" w:rsidRPr="00154861" w:rsidRDefault="00154861" w:rsidP="001548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861">
        <w:rPr>
          <w:color w:val="111111"/>
          <w:sz w:val="28"/>
          <w:szCs w:val="28"/>
        </w:rPr>
        <w:t>Если игры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154861">
        <w:rPr>
          <w:color w:val="111111"/>
          <w:sz w:val="28"/>
          <w:szCs w:val="28"/>
        </w:rPr>
        <w:t> проходят без направлений взрослого, то часто бывают однообразными и малосодержательных. Взрослым следует знать виды игр с </w:t>
      </w:r>
      <w:r w:rsidRPr="001548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материалом</w:t>
      </w:r>
      <w:r w:rsidRPr="00154861">
        <w:rPr>
          <w:color w:val="111111"/>
          <w:sz w:val="28"/>
          <w:szCs w:val="28"/>
        </w:rPr>
        <w:t>, их содержание</w:t>
      </w:r>
      <w:proofErr w:type="gramStart"/>
      <w:r w:rsidRPr="00154861">
        <w:rPr>
          <w:color w:val="111111"/>
          <w:sz w:val="28"/>
          <w:szCs w:val="28"/>
        </w:rPr>
        <w:t>.</w:t>
      </w:r>
      <w:proofErr w:type="gramEnd"/>
      <w:r w:rsidRPr="00154861">
        <w:rPr>
          <w:color w:val="111111"/>
          <w:sz w:val="28"/>
          <w:szCs w:val="28"/>
        </w:rPr>
        <w:t xml:space="preserve"> </w:t>
      </w:r>
      <w:proofErr w:type="gramStart"/>
      <w:r w:rsidRPr="00154861">
        <w:rPr>
          <w:color w:val="111111"/>
          <w:sz w:val="28"/>
          <w:szCs w:val="28"/>
        </w:rPr>
        <w:t>в</w:t>
      </w:r>
      <w:proofErr w:type="gramEnd"/>
      <w:r w:rsidRPr="00154861">
        <w:rPr>
          <w:color w:val="111111"/>
          <w:sz w:val="28"/>
          <w:szCs w:val="28"/>
        </w:rPr>
        <w:t>ариативность, проявлять собственное творчество и инициативу.</w:t>
      </w:r>
    </w:p>
    <w:p w:rsidR="006922F6" w:rsidRDefault="006922F6"/>
    <w:sectPr w:rsidR="006922F6" w:rsidSect="00363B77">
      <w:pgSz w:w="11907" w:h="16839" w:code="9"/>
      <w:pgMar w:top="1134" w:right="850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61"/>
    <w:rsid w:val="00154861"/>
    <w:rsid w:val="00363B77"/>
    <w:rsid w:val="006922F6"/>
    <w:rsid w:val="009D3018"/>
    <w:rsid w:val="00E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4317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2019-05-04T15:08:00Z</dcterms:created>
  <dcterms:modified xsi:type="dcterms:W3CDTF">2019-05-04T15:29:00Z</dcterms:modified>
</cp:coreProperties>
</file>