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730" w:rsidRPr="00654730" w:rsidRDefault="00654730" w:rsidP="00C101A0">
      <w:pPr>
        <w:rPr>
          <w:rFonts w:ascii="Times New Roman" w:hAnsi="Times New Roman" w:cs="Times New Roman"/>
        </w:rPr>
      </w:pPr>
      <w:r w:rsidRPr="00654730">
        <w:rPr>
          <w:rFonts w:ascii="Times New Roman" w:eastAsia="Times New Roman" w:hAnsi="Times New Roman" w:cs="Times New Roman"/>
          <w:color w:val="333333"/>
          <w:kern w:val="36"/>
          <w:sz w:val="42"/>
          <w:szCs w:val="42"/>
          <w:lang w:eastAsia="ru-RU"/>
        </w:rPr>
        <w:t>Подготовка руки ребёнка к письму</w:t>
      </w:r>
    </w:p>
    <w:p w:rsidR="00654730" w:rsidRPr="00654730" w:rsidRDefault="00654730" w:rsidP="00B15F4D">
      <w:pPr>
        <w:spacing w:after="0" w:line="240" w:lineRule="auto"/>
        <w:jc w:val="both"/>
        <w:rPr>
          <w:rFonts w:ascii="Times New Roman" w:eastAsia="Times New Roman" w:hAnsi="Times New Roman" w:cs="Times New Roman"/>
          <w:color w:val="111111"/>
          <w:sz w:val="28"/>
          <w:szCs w:val="28"/>
          <w:lang w:eastAsia="ru-RU"/>
        </w:rPr>
      </w:pPr>
      <w:r w:rsidRPr="00654730">
        <w:rPr>
          <w:rFonts w:ascii="Times New Roman" w:eastAsia="Times New Roman" w:hAnsi="Times New Roman" w:cs="Times New Roman"/>
          <w:i/>
          <w:iCs/>
          <w:color w:val="111111"/>
          <w:sz w:val="28"/>
          <w:szCs w:val="28"/>
          <w:bdr w:val="none" w:sz="0" w:space="0" w:color="auto" w:frame="1"/>
          <w:lang w:eastAsia="ru-RU"/>
        </w:rPr>
        <w:t>Консультация для родителей</w:t>
      </w:r>
    </w:p>
    <w:p w:rsidR="00654730" w:rsidRPr="00654730" w:rsidRDefault="00654730" w:rsidP="00B15F4D">
      <w:pPr>
        <w:spacing w:before="225" w:after="225" w:line="240" w:lineRule="auto"/>
        <w:jc w:val="both"/>
        <w:rPr>
          <w:rFonts w:ascii="Times New Roman" w:eastAsia="Times New Roman" w:hAnsi="Times New Roman" w:cs="Times New Roman"/>
          <w:color w:val="111111"/>
          <w:sz w:val="28"/>
          <w:szCs w:val="28"/>
          <w:lang w:eastAsia="ru-RU"/>
        </w:rPr>
      </w:pPr>
      <w:r w:rsidRPr="00654730">
        <w:rPr>
          <w:rFonts w:ascii="Times New Roman" w:eastAsia="Times New Roman" w:hAnsi="Times New Roman" w:cs="Times New Roman"/>
          <w:color w:val="111111"/>
          <w:sz w:val="28"/>
          <w:szCs w:val="28"/>
          <w:lang w:eastAsia="ru-RU"/>
        </w:rPr>
        <w:t>Родителей и педагогов всегда волнует вопрос: как обеспечить полноценное развитие ребёнка в дошкольном возрасте? Что нужно для того, чтобы ребёнок был хорошо подготовлен к школе?</w:t>
      </w:r>
    </w:p>
    <w:p w:rsidR="00654730" w:rsidRPr="00654730" w:rsidRDefault="00654730" w:rsidP="00B15F4D">
      <w:pPr>
        <w:spacing w:before="225" w:after="225" w:line="240" w:lineRule="auto"/>
        <w:jc w:val="both"/>
        <w:rPr>
          <w:rFonts w:ascii="Times New Roman" w:eastAsia="Times New Roman" w:hAnsi="Times New Roman" w:cs="Times New Roman"/>
          <w:color w:val="111111"/>
          <w:sz w:val="28"/>
          <w:szCs w:val="28"/>
          <w:lang w:eastAsia="ru-RU"/>
        </w:rPr>
      </w:pPr>
      <w:r w:rsidRPr="00654730">
        <w:rPr>
          <w:rFonts w:ascii="Times New Roman" w:eastAsia="Times New Roman" w:hAnsi="Times New Roman" w:cs="Times New Roman"/>
          <w:color w:val="111111"/>
          <w:sz w:val="28"/>
          <w:szCs w:val="28"/>
          <w:lang w:eastAsia="ru-RU"/>
        </w:rPr>
        <w:t>Здесь очень важно не упустить время, чтобы малышу в современной школе было учиться легко.</w:t>
      </w:r>
    </w:p>
    <w:p w:rsidR="00654730" w:rsidRPr="00654730" w:rsidRDefault="00654730" w:rsidP="00B15F4D">
      <w:pPr>
        <w:spacing w:before="225" w:after="225" w:line="240" w:lineRule="auto"/>
        <w:jc w:val="both"/>
        <w:rPr>
          <w:rFonts w:ascii="Times New Roman" w:eastAsia="Times New Roman" w:hAnsi="Times New Roman" w:cs="Times New Roman"/>
          <w:color w:val="111111"/>
          <w:sz w:val="28"/>
          <w:szCs w:val="28"/>
          <w:lang w:eastAsia="ru-RU"/>
        </w:rPr>
      </w:pPr>
      <w:r w:rsidRPr="00654730">
        <w:rPr>
          <w:rFonts w:ascii="Times New Roman" w:eastAsia="Times New Roman" w:hAnsi="Times New Roman" w:cs="Times New Roman"/>
          <w:color w:val="111111"/>
          <w:sz w:val="28"/>
          <w:szCs w:val="28"/>
          <w:lang w:eastAsia="ru-RU"/>
        </w:rPr>
        <w:t>Одним из направлений работы по подготовке ребёнка к обучению в школе является развитие графических навыков.</w:t>
      </w:r>
    </w:p>
    <w:p w:rsidR="00654730" w:rsidRPr="00654730" w:rsidRDefault="00654730" w:rsidP="00B15F4D">
      <w:pPr>
        <w:spacing w:before="225" w:after="225" w:line="240" w:lineRule="auto"/>
        <w:jc w:val="both"/>
        <w:rPr>
          <w:rFonts w:ascii="Times New Roman" w:eastAsia="Times New Roman" w:hAnsi="Times New Roman" w:cs="Times New Roman"/>
          <w:color w:val="111111"/>
          <w:sz w:val="28"/>
          <w:szCs w:val="28"/>
          <w:lang w:eastAsia="ru-RU"/>
        </w:rPr>
      </w:pPr>
      <w:r w:rsidRPr="00654730">
        <w:rPr>
          <w:rFonts w:ascii="Times New Roman" w:eastAsia="Times New Roman" w:hAnsi="Times New Roman" w:cs="Times New Roman"/>
          <w:color w:val="111111"/>
          <w:sz w:val="28"/>
          <w:szCs w:val="28"/>
          <w:lang w:eastAsia="ru-RU"/>
        </w:rPr>
        <w:t xml:space="preserve">Руки – это совершенный инструмент. Если руки не развивать, то их достоинства так и не раскроются. Современному школьнику </w:t>
      </w:r>
      <w:proofErr w:type="gramStart"/>
      <w:r w:rsidRPr="00654730">
        <w:rPr>
          <w:rFonts w:ascii="Times New Roman" w:eastAsia="Times New Roman" w:hAnsi="Times New Roman" w:cs="Times New Roman"/>
          <w:color w:val="111111"/>
          <w:sz w:val="28"/>
          <w:szCs w:val="28"/>
          <w:lang w:eastAsia="ru-RU"/>
        </w:rPr>
        <w:t>очень нужны</w:t>
      </w:r>
      <w:proofErr w:type="gramEnd"/>
      <w:r w:rsidRPr="00654730">
        <w:rPr>
          <w:rFonts w:ascii="Times New Roman" w:eastAsia="Times New Roman" w:hAnsi="Times New Roman" w:cs="Times New Roman"/>
          <w:color w:val="111111"/>
          <w:sz w:val="28"/>
          <w:szCs w:val="28"/>
          <w:lang w:eastAsia="ru-RU"/>
        </w:rPr>
        <w:t xml:space="preserve"> «умные руки» А. М. Горький писал: «… рука учит голову, а затем поумневшая голова учит руки, а умные руки снова и уже сильнее способствуют развитию мозга».</w:t>
      </w:r>
    </w:p>
    <w:p w:rsidR="00654730" w:rsidRPr="00654730" w:rsidRDefault="00654730" w:rsidP="00B15F4D">
      <w:pPr>
        <w:spacing w:before="225" w:after="225" w:line="240" w:lineRule="auto"/>
        <w:jc w:val="both"/>
        <w:rPr>
          <w:rFonts w:ascii="Times New Roman" w:eastAsia="Times New Roman" w:hAnsi="Times New Roman" w:cs="Times New Roman"/>
          <w:color w:val="111111"/>
          <w:sz w:val="28"/>
          <w:szCs w:val="28"/>
          <w:lang w:eastAsia="ru-RU"/>
        </w:rPr>
      </w:pPr>
      <w:r w:rsidRPr="00654730">
        <w:rPr>
          <w:rFonts w:ascii="Times New Roman" w:eastAsia="Times New Roman" w:hAnsi="Times New Roman" w:cs="Times New Roman"/>
          <w:color w:val="111111"/>
          <w:sz w:val="28"/>
          <w:szCs w:val="28"/>
          <w:lang w:eastAsia="ru-RU"/>
        </w:rPr>
        <w:t>Значит, чтобы развивался ребенок и его мозг, нужно тренировать руки. Развитие интеллекта идет параллельно с развитием руки, все более тонких движений пальцев.</w:t>
      </w:r>
    </w:p>
    <w:p w:rsidR="00654730" w:rsidRPr="00654730" w:rsidRDefault="00654730" w:rsidP="00B15F4D">
      <w:pPr>
        <w:spacing w:before="225" w:after="225" w:line="240" w:lineRule="auto"/>
        <w:jc w:val="both"/>
        <w:rPr>
          <w:rFonts w:ascii="Times New Roman" w:eastAsia="Times New Roman" w:hAnsi="Times New Roman" w:cs="Times New Roman"/>
          <w:color w:val="111111"/>
          <w:sz w:val="28"/>
          <w:szCs w:val="28"/>
          <w:lang w:eastAsia="ru-RU"/>
        </w:rPr>
      </w:pPr>
      <w:r w:rsidRPr="00654730">
        <w:rPr>
          <w:rFonts w:ascii="Times New Roman" w:eastAsia="Times New Roman" w:hAnsi="Times New Roman" w:cs="Times New Roman"/>
          <w:color w:val="111111"/>
          <w:sz w:val="28"/>
          <w:szCs w:val="28"/>
          <w:lang w:eastAsia="ru-RU"/>
        </w:rPr>
        <w:t>И. М. Сеченов писал: «Движение руки человека наследственно не предопределены, а возникают в процессе воспитания и обучения как результат ассоциативных связей между зрительными, осязательными и мышечными изменениями в процессе активного взаимодействия с окружающей средой».</w:t>
      </w:r>
    </w:p>
    <w:p w:rsidR="00654730" w:rsidRPr="00654730" w:rsidRDefault="00654730" w:rsidP="00B15F4D">
      <w:pPr>
        <w:spacing w:after="0" w:line="240" w:lineRule="auto"/>
        <w:jc w:val="both"/>
        <w:rPr>
          <w:rFonts w:ascii="Times New Roman" w:eastAsia="Times New Roman" w:hAnsi="Times New Roman" w:cs="Times New Roman"/>
          <w:color w:val="111111"/>
          <w:sz w:val="28"/>
          <w:szCs w:val="28"/>
          <w:lang w:eastAsia="ru-RU"/>
        </w:rPr>
      </w:pPr>
      <w:r w:rsidRPr="00B15F4D">
        <w:rPr>
          <w:rFonts w:ascii="Times New Roman" w:eastAsia="Times New Roman" w:hAnsi="Times New Roman" w:cs="Times New Roman"/>
          <w:b/>
          <w:bCs/>
          <w:color w:val="111111"/>
          <w:sz w:val="28"/>
          <w:szCs w:val="28"/>
          <w:lang w:eastAsia="ru-RU"/>
        </w:rPr>
        <w:t>В. М. Бехтерев предлагал учить детей правильно держать карандаш с полутора до 2-х лет – иначе закрепится неправильный навык, могут угаснуть потенциальные способности.</w:t>
      </w:r>
    </w:p>
    <w:p w:rsidR="00654730" w:rsidRPr="00654730" w:rsidRDefault="00654730" w:rsidP="00B15F4D">
      <w:pPr>
        <w:spacing w:after="0" w:line="240" w:lineRule="auto"/>
        <w:jc w:val="both"/>
        <w:rPr>
          <w:rFonts w:ascii="Times New Roman" w:eastAsia="Times New Roman" w:hAnsi="Times New Roman" w:cs="Times New Roman"/>
          <w:color w:val="111111"/>
          <w:sz w:val="28"/>
          <w:szCs w:val="28"/>
          <w:lang w:eastAsia="ru-RU"/>
        </w:rPr>
      </w:pPr>
      <w:r w:rsidRPr="00B15F4D">
        <w:rPr>
          <w:rFonts w:ascii="Times New Roman" w:eastAsia="Times New Roman" w:hAnsi="Times New Roman" w:cs="Times New Roman"/>
          <w:b/>
          <w:bCs/>
          <w:color w:val="111111"/>
          <w:sz w:val="28"/>
          <w:szCs w:val="28"/>
          <w:lang w:eastAsia="ru-RU"/>
        </w:rPr>
        <w:t>Письмо – это сложный навык,</w:t>
      </w:r>
      <w:r w:rsidRPr="00654730">
        <w:rPr>
          <w:rFonts w:ascii="Times New Roman" w:eastAsia="Times New Roman" w:hAnsi="Times New Roman" w:cs="Times New Roman"/>
          <w:color w:val="111111"/>
          <w:sz w:val="28"/>
          <w:szCs w:val="28"/>
          <w:lang w:eastAsia="ru-RU"/>
        </w:rPr>
        <w:t> включающий выполнение тонких, координированных движений руки. Техника письма требует слаженной работы мышц кисти и всей руки, а также хорошо развитого зрительного восприятия и произвольного внимания. </w:t>
      </w:r>
      <w:r w:rsidRPr="00B15F4D">
        <w:rPr>
          <w:rFonts w:ascii="Times New Roman" w:eastAsia="Times New Roman" w:hAnsi="Times New Roman" w:cs="Times New Roman"/>
          <w:b/>
          <w:bCs/>
          <w:color w:val="111111"/>
          <w:sz w:val="28"/>
          <w:szCs w:val="28"/>
          <w:lang w:eastAsia="ru-RU"/>
        </w:rPr>
        <w:t>В дошкольном возрасте важна именно подготовка к письму, а не обучение ему.</w:t>
      </w:r>
    </w:p>
    <w:p w:rsidR="00654730" w:rsidRPr="00654730" w:rsidRDefault="00654730" w:rsidP="00B15F4D">
      <w:pPr>
        <w:spacing w:before="225" w:after="225" w:line="240" w:lineRule="auto"/>
        <w:jc w:val="both"/>
        <w:rPr>
          <w:rFonts w:ascii="Times New Roman" w:eastAsia="Times New Roman" w:hAnsi="Times New Roman" w:cs="Times New Roman"/>
          <w:color w:val="111111"/>
          <w:sz w:val="28"/>
          <w:szCs w:val="28"/>
          <w:lang w:eastAsia="ru-RU"/>
        </w:rPr>
      </w:pPr>
      <w:r w:rsidRPr="00654730">
        <w:rPr>
          <w:rFonts w:ascii="Times New Roman" w:eastAsia="Times New Roman" w:hAnsi="Times New Roman" w:cs="Times New Roman"/>
          <w:color w:val="111111"/>
          <w:sz w:val="28"/>
          <w:szCs w:val="28"/>
          <w:lang w:eastAsia="ru-RU"/>
        </w:rPr>
        <w:t xml:space="preserve">Очень важно развивать у детей возможность управлять своими руками и пальцами, что создаёт основу для овладения пишущим инструментом и некоторыми графическими умениями. Подготовка руки ребёнка к письму начинается задолго до поступления ребёнка в школу. Захват погремушки, игры с пальчиками малыша, массаж кончиков пальцев, рисование каракулей, лепка из пластилина, глины, теста, шнуровка, игры с мозаикой и многое </w:t>
      </w:r>
      <w:r w:rsidRPr="00654730">
        <w:rPr>
          <w:rFonts w:ascii="Times New Roman" w:eastAsia="Times New Roman" w:hAnsi="Times New Roman" w:cs="Times New Roman"/>
          <w:color w:val="111111"/>
          <w:sz w:val="28"/>
          <w:szCs w:val="28"/>
          <w:lang w:eastAsia="ru-RU"/>
        </w:rPr>
        <w:lastRenderedPageBreak/>
        <w:t>другое поможет будущему ученику научиться красиво писать, не испытывая при этом усталости и отрицательных эмоций.</w:t>
      </w:r>
    </w:p>
    <w:p w:rsidR="00654730" w:rsidRPr="00654730" w:rsidRDefault="00654730" w:rsidP="00B15F4D">
      <w:pPr>
        <w:spacing w:before="225" w:after="225" w:line="240" w:lineRule="auto"/>
        <w:jc w:val="both"/>
        <w:rPr>
          <w:rFonts w:ascii="Times New Roman" w:eastAsia="Times New Roman" w:hAnsi="Times New Roman" w:cs="Times New Roman"/>
          <w:color w:val="111111"/>
          <w:sz w:val="28"/>
          <w:szCs w:val="28"/>
          <w:lang w:eastAsia="ru-RU"/>
        </w:rPr>
      </w:pPr>
      <w:r w:rsidRPr="00654730">
        <w:rPr>
          <w:rFonts w:ascii="Times New Roman" w:eastAsia="Times New Roman" w:hAnsi="Times New Roman" w:cs="Times New Roman"/>
          <w:color w:val="111111"/>
          <w:sz w:val="28"/>
          <w:szCs w:val="28"/>
          <w:lang w:eastAsia="ru-RU"/>
        </w:rPr>
        <w:t>Таким образом, решаются две задачи: во-первых – общее интеллектуальное развитие, в том числе и развитие речи, во-вторых – готовность к овладению навыками письма, что в будущем поможет избежать многих проблем школьного обучения.</w:t>
      </w:r>
    </w:p>
    <w:p w:rsidR="00654730" w:rsidRPr="00654730" w:rsidRDefault="00654730" w:rsidP="00B15F4D">
      <w:pPr>
        <w:spacing w:before="225" w:after="225" w:line="240" w:lineRule="auto"/>
        <w:jc w:val="both"/>
        <w:rPr>
          <w:rFonts w:ascii="Times New Roman" w:eastAsia="Times New Roman" w:hAnsi="Times New Roman" w:cs="Times New Roman"/>
          <w:color w:val="111111"/>
          <w:sz w:val="28"/>
          <w:szCs w:val="28"/>
          <w:lang w:eastAsia="ru-RU"/>
        </w:rPr>
      </w:pPr>
      <w:r w:rsidRPr="00654730">
        <w:rPr>
          <w:rFonts w:ascii="Times New Roman" w:eastAsia="Times New Roman" w:hAnsi="Times New Roman" w:cs="Times New Roman"/>
          <w:color w:val="111111"/>
          <w:sz w:val="28"/>
          <w:szCs w:val="28"/>
          <w:lang w:eastAsia="ru-RU"/>
        </w:rPr>
        <w:t>Пишущие предметы (карандаш, кисточка, фломастер, маркер, мел) чаще всего привлекают внимание детей и попадают к ним в руки уже в раннем возрасте.</w:t>
      </w:r>
    </w:p>
    <w:p w:rsidR="00654730" w:rsidRPr="00654730" w:rsidRDefault="00654730" w:rsidP="00B15F4D">
      <w:pPr>
        <w:spacing w:after="0" w:line="240" w:lineRule="auto"/>
        <w:jc w:val="both"/>
        <w:rPr>
          <w:rFonts w:ascii="Times New Roman" w:eastAsia="Times New Roman" w:hAnsi="Times New Roman" w:cs="Times New Roman"/>
          <w:color w:val="111111"/>
          <w:sz w:val="28"/>
          <w:szCs w:val="28"/>
          <w:lang w:eastAsia="ru-RU"/>
        </w:rPr>
      </w:pPr>
      <w:r w:rsidRPr="00B15F4D">
        <w:rPr>
          <w:rFonts w:ascii="Times New Roman" w:eastAsia="Times New Roman" w:hAnsi="Times New Roman" w:cs="Times New Roman"/>
          <w:b/>
          <w:bCs/>
          <w:color w:val="111111"/>
          <w:sz w:val="28"/>
          <w:szCs w:val="28"/>
          <w:lang w:eastAsia="ru-RU"/>
        </w:rPr>
        <w:t>Важно сразу научить ребёнка правильно держать пишущий предмет!</w:t>
      </w:r>
      <w:r w:rsidRPr="00654730">
        <w:rPr>
          <w:rFonts w:ascii="Times New Roman" w:eastAsia="Times New Roman" w:hAnsi="Times New Roman" w:cs="Times New Roman"/>
          <w:color w:val="111111"/>
          <w:sz w:val="28"/>
          <w:szCs w:val="28"/>
          <w:lang w:eastAsia="ru-RU"/>
        </w:rPr>
        <w:t> Это, как показывает практика, остаётся без должного внимания взрослых. Ребёнок закрепляет неточный навык обращения с пишущим предметом во время рисования, раскрашивания, письма печатными буквами, штриховки. Казалось бы, пусть пишет, как ему удобно, но правила пользования пишущим предметом разрабатывались недаром: в них учитываются правильная посадка, сохранение зрения, развитие определённых мышц руки, способных выдержать максимальную нагрузку сегодня и в будущем. Ребёнка, научившегося неправильно держать пишущий предмет, очень трудно переучить.</w:t>
      </w:r>
    </w:p>
    <w:p w:rsidR="00654730" w:rsidRPr="00654730" w:rsidRDefault="00654730" w:rsidP="00B15F4D">
      <w:pPr>
        <w:spacing w:after="0" w:line="240" w:lineRule="auto"/>
        <w:jc w:val="both"/>
        <w:rPr>
          <w:rFonts w:ascii="Times New Roman" w:eastAsia="Times New Roman" w:hAnsi="Times New Roman" w:cs="Times New Roman"/>
          <w:color w:val="111111"/>
          <w:sz w:val="28"/>
          <w:szCs w:val="28"/>
          <w:lang w:eastAsia="ru-RU"/>
        </w:rPr>
      </w:pPr>
      <w:r w:rsidRPr="00B15F4D">
        <w:rPr>
          <w:rFonts w:ascii="Times New Roman" w:eastAsia="Times New Roman" w:hAnsi="Times New Roman" w:cs="Times New Roman"/>
          <w:b/>
          <w:bCs/>
          <w:color w:val="111111"/>
          <w:sz w:val="28"/>
          <w:szCs w:val="28"/>
          <w:lang w:eastAsia="ru-RU"/>
        </w:rPr>
        <w:t>А как же правильно?</w:t>
      </w:r>
    </w:p>
    <w:p w:rsidR="00654730" w:rsidRPr="00654730" w:rsidRDefault="00654730" w:rsidP="00B15F4D">
      <w:pPr>
        <w:spacing w:after="0" w:line="240" w:lineRule="auto"/>
        <w:jc w:val="both"/>
        <w:rPr>
          <w:rFonts w:ascii="Times New Roman" w:eastAsia="Times New Roman" w:hAnsi="Times New Roman" w:cs="Times New Roman"/>
          <w:color w:val="111111"/>
          <w:sz w:val="28"/>
          <w:szCs w:val="28"/>
          <w:lang w:eastAsia="ru-RU"/>
        </w:rPr>
      </w:pPr>
      <w:r w:rsidRPr="00B15F4D">
        <w:rPr>
          <w:rFonts w:ascii="Times New Roman" w:eastAsia="Times New Roman" w:hAnsi="Times New Roman" w:cs="Times New Roman"/>
          <w:b/>
          <w:bCs/>
          <w:color w:val="111111"/>
          <w:sz w:val="28"/>
          <w:szCs w:val="28"/>
          <w:lang w:eastAsia="ru-RU"/>
        </w:rPr>
        <w:t>При письме пишущий предмет лежит на верхней фаланге среднего пальца, фиксируется большим и указательным; большой палец расположен несколько выше указательного; опора на мизинец; средний и безымянный расположены почти перпендикулярно краю стола. Расстояние от нижнего конца пишущего предмета до указательного пальца примерно 1,5 – 2 см. Конец пишущего предмета направлен на плечо. Кисть находится в движении, а локоть от стола не отрывается.</w:t>
      </w:r>
      <w:r w:rsidR="00CC3EA3">
        <w:rPr>
          <w:rFonts w:ascii="Times New Roman" w:eastAsia="Times New Roman" w:hAnsi="Times New Roman" w:cs="Times New Roman"/>
          <w:b/>
          <w:bCs/>
          <w:color w:val="111111"/>
          <w:sz w:val="28"/>
          <w:szCs w:val="28"/>
          <w:lang w:eastAsia="ru-RU"/>
        </w:rPr>
        <w:t xml:space="preserve"> </w:t>
      </w:r>
      <w:r w:rsidRPr="00654730">
        <w:rPr>
          <w:rFonts w:ascii="Times New Roman" w:eastAsia="Times New Roman" w:hAnsi="Times New Roman" w:cs="Times New Roman"/>
          <w:color w:val="111111"/>
          <w:sz w:val="28"/>
          <w:szCs w:val="28"/>
          <w:lang w:eastAsia="ru-RU"/>
        </w:rPr>
        <w:t>Следует понаблю</w:t>
      </w:r>
      <w:r w:rsidR="00530D94">
        <w:rPr>
          <w:rFonts w:ascii="Times New Roman" w:eastAsia="Times New Roman" w:hAnsi="Times New Roman" w:cs="Times New Roman"/>
          <w:color w:val="111111"/>
          <w:sz w:val="28"/>
          <w:szCs w:val="28"/>
          <w:lang w:eastAsia="ru-RU"/>
        </w:rPr>
        <w:t xml:space="preserve">дать за тем, как ребёнок пишет, </w:t>
      </w:r>
      <w:r w:rsidRPr="00654730">
        <w:rPr>
          <w:rFonts w:ascii="Times New Roman" w:eastAsia="Times New Roman" w:hAnsi="Times New Roman" w:cs="Times New Roman"/>
          <w:color w:val="111111"/>
          <w:sz w:val="28"/>
          <w:szCs w:val="28"/>
          <w:lang w:eastAsia="ru-RU"/>
        </w:rPr>
        <w:t>рисует, штрихует, раскрашивает, и определить, правильно ли он выполняет это действие.</w:t>
      </w:r>
    </w:p>
    <w:p w:rsidR="00654730" w:rsidRPr="00654730" w:rsidRDefault="00654730" w:rsidP="00B15F4D">
      <w:pPr>
        <w:spacing w:after="0" w:line="240" w:lineRule="auto"/>
        <w:jc w:val="both"/>
        <w:rPr>
          <w:rFonts w:ascii="Times New Roman" w:eastAsia="Times New Roman" w:hAnsi="Times New Roman" w:cs="Times New Roman"/>
          <w:color w:val="111111"/>
          <w:sz w:val="28"/>
          <w:szCs w:val="28"/>
          <w:lang w:eastAsia="ru-RU"/>
        </w:rPr>
      </w:pPr>
      <w:r w:rsidRPr="00B15F4D">
        <w:rPr>
          <w:rFonts w:ascii="Times New Roman" w:eastAsia="Times New Roman" w:hAnsi="Times New Roman" w:cs="Times New Roman"/>
          <w:b/>
          <w:bCs/>
          <w:color w:val="111111"/>
          <w:sz w:val="28"/>
          <w:szCs w:val="28"/>
          <w:lang w:eastAsia="ru-RU"/>
        </w:rPr>
        <w:t>Как распознать неправильно сформированный навык?</w:t>
      </w:r>
    </w:p>
    <w:p w:rsidR="00654730" w:rsidRPr="00654730" w:rsidRDefault="00654730" w:rsidP="00B15F4D">
      <w:pPr>
        <w:spacing w:before="225" w:after="225" w:line="240" w:lineRule="auto"/>
        <w:jc w:val="both"/>
        <w:rPr>
          <w:rFonts w:ascii="Times New Roman" w:eastAsia="Times New Roman" w:hAnsi="Times New Roman" w:cs="Times New Roman"/>
          <w:color w:val="111111"/>
          <w:sz w:val="28"/>
          <w:szCs w:val="28"/>
          <w:lang w:eastAsia="ru-RU"/>
        </w:rPr>
      </w:pPr>
      <w:r w:rsidRPr="00654730">
        <w:rPr>
          <w:rFonts w:ascii="Times New Roman" w:eastAsia="Times New Roman" w:hAnsi="Times New Roman" w:cs="Times New Roman"/>
          <w:color w:val="111111"/>
          <w:sz w:val="28"/>
          <w:szCs w:val="28"/>
          <w:lang w:eastAsia="ru-RU"/>
        </w:rPr>
        <w:t xml:space="preserve">С. Е. </w:t>
      </w:r>
      <w:proofErr w:type="spellStart"/>
      <w:r w:rsidRPr="00654730">
        <w:rPr>
          <w:rFonts w:ascii="Times New Roman" w:eastAsia="Times New Roman" w:hAnsi="Times New Roman" w:cs="Times New Roman"/>
          <w:color w:val="111111"/>
          <w:sz w:val="28"/>
          <w:szCs w:val="28"/>
          <w:lang w:eastAsia="ru-RU"/>
        </w:rPr>
        <w:t>Гаврина</w:t>
      </w:r>
      <w:proofErr w:type="spellEnd"/>
      <w:r w:rsidRPr="00654730">
        <w:rPr>
          <w:rFonts w:ascii="Times New Roman" w:eastAsia="Times New Roman" w:hAnsi="Times New Roman" w:cs="Times New Roman"/>
          <w:color w:val="111111"/>
          <w:sz w:val="28"/>
          <w:szCs w:val="28"/>
          <w:lang w:eastAsia="ru-RU"/>
        </w:rPr>
        <w:t xml:space="preserve">, Н. Л. </w:t>
      </w:r>
      <w:proofErr w:type="spellStart"/>
      <w:r w:rsidRPr="00654730">
        <w:rPr>
          <w:rFonts w:ascii="Times New Roman" w:eastAsia="Times New Roman" w:hAnsi="Times New Roman" w:cs="Times New Roman"/>
          <w:color w:val="111111"/>
          <w:sz w:val="28"/>
          <w:szCs w:val="28"/>
          <w:lang w:eastAsia="ru-RU"/>
        </w:rPr>
        <w:t>Кутявина</w:t>
      </w:r>
      <w:proofErr w:type="spellEnd"/>
      <w:r w:rsidRPr="00654730">
        <w:rPr>
          <w:rFonts w:ascii="Times New Roman" w:eastAsia="Times New Roman" w:hAnsi="Times New Roman" w:cs="Times New Roman"/>
          <w:color w:val="111111"/>
          <w:sz w:val="28"/>
          <w:szCs w:val="28"/>
          <w:lang w:eastAsia="ru-RU"/>
        </w:rPr>
        <w:t>, И. Г. Топоркова отмечают, что все случаи неправильного навыка письма можно условно разделить на несколько видов и предлагают приёмы для исправления неправильного навыка.</w:t>
      </w:r>
    </w:p>
    <w:p w:rsidR="00654730" w:rsidRPr="00654730" w:rsidRDefault="00654730" w:rsidP="00B15F4D">
      <w:pPr>
        <w:spacing w:after="0" w:line="240" w:lineRule="auto"/>
        <w:jc w:val="both"/>
        <w:rPr>
          <w:rFonts w:ascii="Times New Roman" w:eastAsia="Times New Roman" w:hAnsi="Times New Roman" w:cs="Times New Roman"/>
          <w:color w:val="111111"/>
          <w:sz w:val="28"/>
          <w:szCs w:val="28"/>
          <w:lang w:eastAsia="ru-RU"/>
        </w:rPr>
      </w:pPr>
      <w:r w:rsidRPr="00B15F4D">
        <w:rPr>
          <w:rFonts w:ascii="Times New Roman" w:eastAsia="Times New Roman" w:hAnsi="Times New Roman" w:cs="Times New Roman"/>
          <w:b/>
          <w:bCs/>
          <w:color w:val="111111"/>
          <w:sz w:val="28"/>
          <w:szCs w:val="28"/>
          <w:lang w:eastAsia="ru-RU"/>
        </w:rPr>
        <w:t>Неправильное положение пальцев:</w:t>
      </w:r>
      <w:r w:rsidRPr="00654730">
        <w:rPr>
          <w:rFonts w:ascii="Times New Roman" w:eastAsia="Times New Roman" w:hAnsi="Times New Roman" w:cs="Times New Roman"/>
          <w:color w:val="111111"/>
          <w:sz w:val="28"/>
          <w:szCs w:val="28"/>
          <w:lang w:eastAsia="ru-RU"/>
        </w:rPr>
        <w:t> ребёнок держит пишущий предмет «щёпотью», «горсточкой», в кулаке, большой палец ниже указательного или расположен перпендикулярно к нему, ручка лежит не на среднем, а на указательном пальце, средний палец не за ручкой, а на ней.</w:t>
      </w:r>
    </w:p>
    <w:p w:rsidR="00654730" w:rsidRPr="00654730" w:rsidRDefault="00654730" w:rsidP="00B15F4D">
      <w:pPr>
        <w:spacing w:after="0" w:line="240" w:lineRule="auto"/>
        <w:jc w:val="both"/>
        <w:rPr>
          <w:rFonts w:ascii="Times New Roman" w:eastAsia="Times New Roman" w:hAnsi="Times New Roman" w:cs="Times New Roman"/>
          <w:color w:val="111111"/>
          <w:sz w:val="28"/>
          <w:szCs w:val="28"/>
          <w:lang w:eastAsia="ru-RU"/>
        </w:rPr>
      </w:pPr>
      <w:r w:rsidRPr="00B15F4D">
        <w:rPr>
          <w:rFonts w:ascii="Times New Roman" w:eastAsia="Times New Roman" w:hAnsi="Times New Roman" w:cs="Times New Roman"/>
          <w:b/>
          <w:bCs/>
          <w:color w:val="111111"/>
          <w:sz w:val="28"/>
          <w:szCs w:val="28"/>
          <w:lang w:eastAsia="ru-RU"/>
        </w:rPr>
        <w:t>Неправильное положение пальцев относительно пишущего предмета:</w:t>
      </w:r>
      <w:r w:rsidRPr="00654730">
        <w:rPr>
          <w:rFonts w:ascii="Times New Roman" w:eastAsia="Times New Roman" w:hAnsi="Times New Roman" w:cs="Times New Roman"/>
          <w:color w:val="111111"/>
          <w:sz w:val="28"/>
          <w:szCs w:val="28"/>
          <w:lang w:eastAsia="ru-RU"/>
        </w:rPr>
        <w:t> ребёнок держит ручку (карандаш) слишком близко к её нижнему кончику или слишком далеко от него.</w:t>
      </w:r>
    </w:p>
    <w:p w:rsidR="00654730" w:rsidRPr="00654730" w:rsidRDefault="00654730" w:rsidP="00B15F4D">
      <w:pPr>
        <w:spacing w:after="0" w:line="240" w:lineRule="auto"/>
        <w:jc w:val="both"/>
        <w:rPr>
          <w:rFonts w:ascii="Times New Roman" w:eastAsia="Times New Roman" w:hAnsi="Times New Roman" w:cs="Times New Roman"/>
          <w:color w:val="111111"/>
          <w:sz w:val="28"/>
          <w:szCs w:val="28"/>
          <w:lang w:eastAsia="ru-RU"/>
        </w:rPr>
      </w:pPr>
      <w:r w:rsidRPr="00B15F4D">
        <w:rPr>
          <w:rFonts w:ascii="Times New Roman" w:eastAsia="Times New Roman" w:hAnsi="Times New Roman" w:cs="Times New Roman"/>
          <w:b/>
          <w:bCs/>
          <w:color w:val="111111"/>
          <w:sz w:val="28"/>
          <w:szCs w:val="28"/>
          <w:lang w:eastAsia="ru-RU"/>
        </w:rPr>
        <w:lastRenderedPageBreak/>
        <w:t>Неправильное положение руки:</w:t>
      </w:r>
      <w:r w:rsidRPr="00654730">
        <w:rPr>
          <w:rFonts w:ascii="Times New Roman" w:eastAsia="Times New Roman" w:hAnsi="Times New Roman" w:cs="Times New Roman"/>
          <w:color w:val="111111"/>
          <w:sz w:val="28"/>
          <w:szCs w:val="28"/>
          <w:lang w:eastAsia="ru-RU"/>
        </w:rPr>
        <w:t> кисть вывернута таким образом, что верхний кончик ручки (карандаша) направлен в сторону или от себя. Кисть при рисовании или письме зависает над столом, зависает локоть, зависают локоть и кисть.</w:t>
      </w:r>
    </w:p>
    <w:p w:rsidR="00654730" w:rsidRPr="00654730" w:rsidRDefault="00654730" w:rsidP="00B15F4D">
      <w:pPr>
        <w:spacing w:after="0" w:line="240" w:lineRule="auto"/>
        <w:jc w:val="both"/>
        <w:rPr>
          <w:rFonts w:ascii="Times New Roman" w:eastAsia="Times New Roman" w:hAnsi="Times New Roman" w:cs="Times New Roman"/>
          <w:color w:val="111111"/>
          <w:sz w:val="28"/>
          <w:szCs w:val="28"/>
          <w:lang w:eastAsia="ru-RU"/>
        </w:rPr>
      </w:pPr>
      <w:r w:rsidRPr="00B15F4D">
        <w:rPr>
          <w:rFonts w:ascii="Times New Roman" w:eastAsia="Times New Roman" w:hAnsi="Times New Roman" w:cs="Times New Roman"/>
          <w:b/>
          <w:bCs/>
          <w:color w:val="111111"/>
          <w:sz w:val="28"/>
          <w:szCs w:val="28"/>
          <w:lang w:eastAsia="ru-RU"/>
        </w:rPr>
        <w:t>Неправильное движение руки:</w:t>
      </w:r>
      <w:r w:rsidRPr="00654730">
        <w:rPr>
          <w:rFonts w:ascii="Times New Roman" w:eastAsia="Times New Roman" w:hAnsi="Times New Roman" w:cs="Times New Roman"/>
          <w:color w:val="111111"/>
          <w:sz w:val="28"/>
          <w:szCs w:val="28"/>
          <w:lang w:eastAsia="ru-RU"/>
        </w:rPr>
        <w:t> кисть жёстко фиксирована на месте, двигаются только пальцы (получаются слишком маленькие предметы).</w:t>
      </w:r>
    </w:p>
    <w:p w:rsidR="00654730" w:rsidRPr="00654730" w:rsidRDefault="00654730" w:rsidP="00B15F4D">
      <w:pPr>
        <w:spacing w:after="0" w:line="240" w:lineRule="auto"/>
        <w:jc w:val="both"/>
        <w:rPr>
          <w:rFonts w:ascii="Times New Roman" w:eastAsia="Times New Roman" w:hAnsi="Times New Roman" w:cs="Times New Roman"/>
          <w:color w:val="111111"/>
          <w:sz w:val="28"/>
          <w:szCs w:val="28"/>
          <w:lang w:eastAsia="ru-RU"/>
        </w:rPr>
      </w:pPr>
      <w:r w:rsidRPr="00B15F4D">
        <w:rPr>
          <w:rFonts w:ascii="Times New Roman" w:eastAsia="Times New Roman" w:hAnsi="Times New Roman" w:cs="Times New Roman"/>
          <w:b/>
          <w:bCs/>
          <w:color w:val="111111"/>
          <w:sz w:val="28"/>
          <w:szCs w:val="28"/>
          <w:lang w:eastAsia="ru-RU"/>
        </w:rPr>
        <w:t>Слишком сильный или слабый нажим</w:t>
      </w:r>
      <w:r w:rsidRPr="00654730">
        <w:rPr>
          <w:rFonts w:ascii="Times New Roman" w:eastAsia="Times New Roman" w:hAnsi="Times New Roman" w:cs="Times New Roman"/>
          <w:color w:val="111111"/>
          <w:sz w:val="28"/>
          <w:szCs w:val="28"/>
          <w:lang w:eastAsia="ru-RU"/>
        </w:rPr>
        <w:t> при письме и рисовании.</w:t>
      </w:r>
    </w:p>
    <w:p w:rsidR="00654730" w:rsidRPr="00654730" w:rsidRDefault="00654730" w:rsidP="00B15F4D">
      <w:pPr>
        <w:spacing w:after="0" w:line="240" w:lineRule="auto"/>
        <w:jc w:val="both"/>
        <w:rPr>
          <w:rFonts w:ascii="Times New Roman" w:eastAsia="Times New Roman" w:hAnsi="Times New Roman" w:cs="Times New Roman"/>
          <w:color w:val="111111"/>
          <w:sz w:val="28"/>
          <w:szCs w:val="28"/>
          <w:lang w:eastAsia="ru-RU"/>
        </w:rPr>
      </w:pPr>
      <w:r w:rsidRPr="00B15F4D">
        <w:rPr>
          <w:rFonts w:ascii="Times New Roman" w:eastAsia="Times New Roman" w:hAnsi="Times New Roman" w:cs="Times New Roman"/>
          <w:b/>
          <w:bCs/>
          <w:color w:val="111111"/>
          <w:sz w:val="28"/>
          <w:szCs w:val="28"/>
          <w:lang w:eastAsia="ru-RU"/>
        </w:rPr>
        <w:t>Неправильное положение тела:</w:t>
      </w:r>
      <w:r w:rsidRPr="00654730">
        <w:rPr>
          <w:rFonts w:ascii="Times New Roman" w:eastAsia="Times New Roman" w:hAnsi="Times New Roman" w:cs="Times New Roman"/>
          <w:color w:val="111111"/>
          <w:sz w:val="28"/>
          <w:szCs w:val="28"/>
          <w:lang w:eastAsia="ru-RU"/>
        </w:rPr>
        <w:t> ребёнок принимает неудобную позу, изгибая тело в сторону, подкладывает под себя ногу, приподнимается со стула и др.</w:t>
      </w:r>
    </w:p>
    <w:p w:rsidR="00654730" w:rsidRPr="00654730" w:rsidRDefault="00654730" w:rsidP="00B15F4D">
      <w:pPr>
        <w:spacing w:after="0" w:line="240" w:lineRule="auto"/>
        <w:jc w:val="both"/>
        <w:rPr>
          <w:rFonts w:ascii="Times New Roman" w:eastAsia="Times New Roman" w:hAnsi="Times New Roman" w:cs="Times New Roman"/>
          <w:color w:val="111111"/>
          <w:sz w:val="28"/>
          <w:szCs w:val="28"/>
          <w:lang w:eastAsia="ru-RU"/>
        </w:rPr>
      </w:pPr>
      <w:r w:rsidRPr="00654730">
        <w:rPr>
          <w:rFonts w:ascii="Times New Roman" w:eastAsia="Times New Roman" w:hAnsi="Times New Roman" w:cs="Times New Roman"/>
          <w:color w:val="111111"/>
          <w:sz w:val="28"/>
          <w:szCs w:val="28"/>
          <w:lang w:eastAsia="ru-RU"/>
        </w:rPr>
        <w:t>Родителей также должен насторожить и такой явный признак недостаточной работы пальцев рук, как </w:t>
      </w:r>
      <w:r w:rsidRPr="00B15F4D">
        <w:rPr>
          <w:rFonts w:ascii="Times New Roman" w:eastAsia="Times New Roman" w:hAnsi="Times New Roman" w:cs="Times New Roman"/>
          <w:b/>
          <w:bCs/>
          <w:color w:val="111111"/>
          <w:sz w:val="28"/>
          <w:szCs w:val="28"/>
          <w:lang w:eastAsia="ru-RU"/>
        </w:rPr>
        <w:t>активное поворачивание листа бумаги</w:t>
      </w:r>
      <w:r w:rsidRPr="00654730">
        <w:rPr>
          <w:rFonts w:ascii="Times New Roman" w:eastAsia="Times New Roman" w:hAnsi="Times New Roman" w:cs="Times New Roman"/>
          <w:color w:val="111111"/>
          <w:sz w:val="28"/>
          <w:szCs w:val="28"/>
          <w:lang w:eastAsia="ru-RU"/>
        </w:rPr>
        <w:t> при рисовании и закрашивании. В этом случае малыш не умеет изменять направление линии при помощи пальцев. Поворачивая лист, ребёнок лишает себя тренировки пальцев и руки, необходимой в дальнейшем для овладения письмом.</w:t>
      </w:r>
    </w:p>
    <w:p w:rsidR="00654730" w:rsidRPr="00654730" w:rsidRDefault="00654730" w:rsidP="00B15F4D">
      <w:pPr>
        <w:spacing w:after="0" w:line="240" w:lineRule="auto"/>
        <w:jc w:val="both"/>
        <w:rPr>
          <w:rFonts w:ascii="Times New Roman" w:eastAsia="Times New Roman" w:hAnsi="Times New Roman" w:cs="Times New Roman"/>
          <w:color w:val="111111"/>
          <w:sz w:val="28"/>
          <w:szCs w:val="28"/>
          <w:lang w:eastAsia="ru-RU"/>
        </w:rPr>
      </w:pPr>
      <w:r w:rsidRPr="00B15F4D">
        <w:rPr>
          <w:rFonts w:ascii="Times New Roman" w:eastAsia="Times New Roman" w:hAnsi="Times New Roman" w:cs="Times New Roman"/>
          <w:b/>
          <w:bCs/>
          <w:color w:val="111111"/>
          <w:sz w:val="28"/>
          <w:szCs w:val="28"/>
          <w:lang w:eastAsia="ru-RU"/>
        </w:rPr>
        <w:t>Приёмы для исправления неправильного навыка.</w:t>
      </w:r>
    </w:p>
    <w:p w:rsidR="00654730" w:rsidRPr="00654730" w:rsidRDefault="00654730" w:rsidP="00B15F4D">
      <w:pPr>
        <w:spacing w:before="225" w:after="225" w:line="240" w:lineRule="auto"/>
        <w:jc w:val="both"/>
        <w:rPr>
          <w:rFonts w:ascii="Times New Roman" w:eastAsia="Times New Roman" w:hAnsi="Times New Roman" w:cs="Times New Roman"/>
          <w:color w:val="111111"/>
          <w:sz w:val="28"/>
          <w:szCs w:val="28"/>
          <w:lang w:eastAsia="ru-RU"/>
        </w:rPr>
      </w:pPr>
      <w:r w:rsidRPr="00654730">
        <w:rPr>
          <w:rFonts w:ascii="Times New Roman" w:eastAsia="Times New Roman" w:hAnsi="Times New Roman" w:cs="Times New Roman"/>
          <w:color w:val="111111"/>
          <w:sz w:val="28"/>
          <w:szCs w:val="28"/>
          <w:lang w:eastAsia="ru-RU"/>
        </w:rPr>
        <w:t>- Установить руку в нужном положении. Вложить карандаш в руку ребёнка и помочь удержать. Затем попросить ребёнка выполнить то же самостоятельно. После этого заданная позиция пальцев воспроизводится без карандаша.</w:t>
      </w:r>
    </w:p>
    <w:p w:rsidR="00654730" w:rsidRPr="00654730" w:rsidRDefault="00654730" w:rsidP="00B15F4D">
      <w:pPr>
        <w:spacing w:before="225" w:after="225" w:line="240" w:lineRule="auto"/>
        <w:jc w:val="both"/>
        <w:rPr>
          <w:rFonts w:ascii="Times New Roman" w:eastAsia="Times New Roman" w:hAnsi="Times New Roman" w:cs="Times New Roman"/>
          <w:color w:val="111111"/>
          <w:sz w:val="28"/>
          <w:szCs w:val="28"/>
          <w:lang w:eastAsia="ru-RU"/>
        </w:rPr>
      </w:pPr>
      <w:r w:rsidRPr="00654730">
        <w:rPr>
          <w:rFonts w:ascii="Times New Roman" w:eastAsia="Times New Roman" w:hAnsi="Times New Roman" w:cs="Times New Roman"/>
          <w:color w:val="111111"/>
          <w:sz w:val="28"/>
          <w:szCs w:val="28"/>
          <w:lang w:eastAsia="ru-RU"/>
        </w:rPr>
        <w:t>- Ребёнок берёт карандаш и крепко удерживает его пальцами. Взрослый говорит: «Возьми так крепко, чтобы я не мог его вытащить» и тянет карандаш вверх, вниз, вправо, влево с одного и другого конца.</w:t>
      </w:r>
    </w:p>
    <w:p w:rsidR="00654730" w:rsidRPr="00654730" w:rsidRDefault="00654730" w:rsidP="00B15F4D">
      <w:pPr>
        <w:spacing w:before="225" w:after="225" w:line="240" w:lineRule="auto"/>
        <w:jc w:val="both"/>
        <w:rPr>
          <w:rFonts w:ascii="Times New Roman" w:eastAsia="Times New Roman" w:hAnsi="Times New Roman" w:cs="Times New Roman"/>
          <w:color w:val="111111"/>
          <w:sz w:val="28"/>
          <w:szCs w:val="28"/>
          <w:lang w:eastAsia="ru-RU"/>
        </w:rPr>
      </w:pPr>
      <w:r w:rsidRPr="00654730">
        <w:rPr>
          <w:rFonts w:ascii="Times New Roman" w:eastAsia="Times New Roman" w:hAnsi="Times New Roman" w:cs="Times New Roman"/>
          <w:color w:val="111111"/>
          <w:sz w:val="28"/>
          <w:szCs w:val="28"/>
          <w:lang w:eastAsia="ru-RU"/>
        </w:rPr>
        <w:t>- Движения с сопротивлением. Это движения пальцев при захвате карандаша с препятствием со стороны взрослого. Например, если ребёнок слабо удерживает карандаш указательным пальцем, необходимо поддерживать ему правую руку и просить поднять и опустить указательный палец. При этом палец взрослого препятствует движению пальца ребёнка вверх и вниз, а ребёнок должен преодолеть сопротивление. Кроме этого, очень полезно выполнять различные действия указательным пальцем (нажимать на кнопки, клавиши, рисовать, оставляя мокрые или цветные отпечатки и др.).</w:t>
      </w:r>
    </w:p>
    <w:p w:rsidR="00654730" w:rsidRPr="00654730" w:rsidRDefault="00654730" w:rsidP="00B15F4D">
      <w:pPr>
        <w:spacing w:before="225" w:after="225" w:line="240" w:lineRule="auto"/>
        <w:jc w:val="both"/>
        <w:rPr>
          <w:rFonts w:ascii="Times New Roman" w:eastAsia="Times New Roman" w:hAnsi="Times New Roman" w:cs="Times New Roman"/>
          <w:color w:val="111111"/>
          <w:sz w:val="28"/>
          <w:szCs w:val="28"/>
          <w:lang w:eastAsia="ru-RU"/>
        </w:rPr>
      </w:pPr>
      <w:r w:rsidRPr="00654730">
        <w:rPr>
          <w:rFonts w:ascii="Times New Roman" w:eastAsia="Times New Roman" w:hAnsi="Times New Roman" w:cs="Times New Roman"/>
          <w:color w:val="111111"/>
          <w:sz w:val="28"/>
          <w:szCs w:val="28"/>
          <w:lang w:eastAsia="ru-RU"/>
        </w:rPr>
        <w:t>- При неправильном положении пальцев при письме на верхней фаланге среднего пальца можно поставить точку ручкой или фломастером, объяснив ребёнку, что ручка должна лежать на этой точке.</w:t>
      </w:r>
    </w:p>
    <w:p w:rsidR="00654730" w:rsidRPr="00654730" w:rsidRDefault="00654730" w:rsidP="00B15F4D">
      <w:pPr>
        <w:spacing w:before="225" w:after="225" w:line="240" w:lineRule="auto"/>
        <w:jc w:val="both"/>
        <w:rPr>
          <w:rFonts w:ascii="Times New Roman" w:eastAsia="Times New Roman" w:hAnsi="Times New Roman" w:cs="Times New Roman"/>
          <w:color w:val="111111"/>
          <w:sz w:val="28"/>
          <w:szCs w:val="28"/>
          <w:lang w:eastAsia="ru-RU"/>
        </w:rPr>
      </w:pPr>
      <w:proofErr w:type="gramStart"/>
      <w:r w:rsidRPr="00654730">
        <w:rPr>
          <w:rFonts w:ascii="Times New Roman" w:eastAsia="Times New Roman" w:hAnsi="Times New Roman" w:cs="Times New Roman"/>
          <w:color w:val="111111"/>
          <w:sz w:val="28"/>
          <w:szCs w:val="28"/>
          <w:lang w:eastAsia="ru-RU"/>
        </w:rPr>
        <w:t>- Если ребёнок держит ручку (карандаш) слишком близко к нижнему кончику (или, наоборот, слишком высоко, то можно нарисовать на ней черту, ниже которой не должен опускаться указательный палец (или не должен подниматься выше – во втором случае).</w:t>
      </w:r>
      <w:proofErr w:type="gramEnd"/>
    </w:p>
    <w:p w:rsidR="00654730" w:rsidRPr="00654730" w:rsidRDefault="00654730" w:rsidP="00B15F4D">
      <w:pPr>
        <w:spacing w:before="225" w:after="225" w:line="240" w:lineRule="auto"/>
        <w:jc w:val="both"/>
        <w:rPr>
          <w:rFonts w:ascii="Times New Roman" w:eastAsia="Times New Roman" w:hAnsi="Times New Roman" w:cs="Times New Roman"/>
          <w:color w:val="111111"/>
          <w:sz w:val="28"/>
          <w:szCs w:val="28"/>
          <w:lang w:eastAsia="ru-RU"/>
        </w:rPr>
      </w:pPr>
      <w:r w:rsidRPr="00654730">
        <w:rPr>
          <w:rFonts w:ascii="Times New Roman" w:eastAsia="Times New Roman" w:hAnsi="Times New Roman" w:cs="Times New Roman"/>
          <w:color w:val="111111"/>
          <w:sz w:val="28"/>
          <w:szCs w:val="28"/>
          <w:lang w:eastAsia="ru-RU"/>
        </w:rPr>
        <w:t xml:space="preserve">- Когда имеет место жёсткая фиксация кисти на плоскости листа, может помочь обведение, раскрашивание (а затем и рисование) крупных фигур, </w:t>
      </w:r>
      <w:r w:rsidRPr="00654730">
        <w:rPr>
          <w:rFonts w:ascii="Times New Roman" w:eastAsia="Times New Roman" w:hAnsi="Times New Roman" w:cs="Times New Roman"/>
          <w:color w:val="111111"/>
          <w:sz w:val="28"/>
          <w:szCs w:val="28"/>
          <w:lang w:eastAsia="ru-RU"/>
        </w:rPr>
        <w:lastRenderedPageBreak/>
        <w:t>размером, примерно в одну треть листа, без отрыва руки. Для этого могут быть использованы альбомы для раскрашивания, а также задания по обведению контурных изображений предметов.</w:t>
      </w:r>
    </w:p>
    <w:p w:rsidR="00654730" w:rsidRPr="00654730" w:rsidRDefault="00654730" w:rsidP="00B15F4D">
      <w:pPr>
        <w:spacing w:before="225" w:after="225" w:line="240" w:lineRule="auto"/>
        <w:jc w:val="both"/>
        <w:rPr>
          <w:rFonts w:ascii="Times New Roman" w:eastAsia="Times New Roman" w:hAnsi="Times New Roman" w:cs="Times New Roman"/>
          <w:color w:val="111111"/>
          <w:sz w:val="28"/>
          <w:szCs w:val="28"/>
          <w:lang w:eastAsia="ru-RU"/>
        </w:rPr>
      </w:pPr>
      <w:proofErr w:type="gramStart"/>
      <w:r w:rsidRPr="00654730">
        <w:rPr>
          <w:rFonts w:ascii="Times New Roman" w:eastAsia="Times New Roman" w:hAnsi="Times New Roman" w:cs="Times New Roman"/>
          <w:color w:val="111111"/>
          <w:sz w:val="28"/>
          <w:szCs w:val="28"/>
          <w:lang w:eastAsia="ru-RU"/>
        </w:rPr>
        <w:t>- При неправильном положении пальцев при рисовании или письме (особенно, когда ребёнок держит большой палец перпендикулярно указательному, помогают упражнения на захват мелких предметов большим и указательным, большим, указательным и средним пальцами, например, счётных палочек или спичек.</w:t>
      </w:r>
      <w:proofErr w:type="gramEnd"/>
      <w:r w:rsidRPr="00654730">
        <w:rPr>
          <w:rFonts w:ascii="Times New Roman" w:eastAsia="Times New Roman" w:hAnsi="Times New Roman" w:cs="Times New Roman"/>
          <w:color w:val="111111"/>
          <w:sz w:val="28"/>
          <w:szCs w:val="28"/>
          <w:lang w:eastAsia="ru-RU"/>
        </w:rPr>
        <w:t xml:space="preserve"> Для этого можно поставить перед ребёнком на столе открытую коробочку со счётными палочками (спичками, пуговицами и другими мелкими предметами). Ребёнок должен брать палочки из коробочки и складывать их в кучку под рукой, при этом стараясь не сдвигать руку с места, а только разгибать и сгибать большой, указательный и средний пальцы, а затем также сложить всё обратно. Помогут в этом случае и игры-упражнения с горохом и фасолью, например, «Покормим птичек», «Солим щи».</w:t>
      </w:r>
    </w:p>
    <w:p w:rsidR="00654730" w:rsidRPr="00654730" w:rsidRDefault="00654730" w:rsidP="00B15F4D">
      <w:pPr>
        <w:spacing w:before="225" w:after="225" w:line="240" w:lineRule="auto"/>
        <w:jc w:val="both"/>
        <w:rPr>
          <w:rFonts w:ascii="Times New Roman" w:eastAsia="Times New Roman" w:hAnsi="Times New Roman" w:cs="Times New Roman"/>
          <w:color w:val="111111"/>
          <w:sz w:val="28"/>
          <w:szCs w:val="28"/>
          <w:lang w:eastAsia="ru-RU"/>
        </w:rPr>
      </w:pPr>
      <w:r w:rsidRPr="00654730">
        <w:rPr>
          <w:rFonts w:ascii="Times New Roman" w:eastAsia="Times New Roman" w:hAnsi="Times New Roman" w:cs="Times New Roman"/>
          <w:color w:val="111111"/>
          <w:sz w:val="28"/>
          <w:szCs w:val="28"/>
          <w:lang w:eastAsia="ru-RU"/>
        </w:rPr>
        <w:t xml:space="preserve">- С этой же целью можно использовать следующее упражнение: взять спичку и крепко держать её в горизонтальном положении большим и указательным пальцами левой руки. </w:t>
      </w:r>
      <w:proofErr w:type="gramStart"/>
      <w:r w:rsidRPr="00654730">
        <w:rPr>
          <w:rFonts w:ascii="Times New Roman" w:eastAsia="Times New Roman" w:hAnsi="Times New Roman" w:cs="Times New Roman"/>
          <w:color w:val="111111"/>
          <w:sz w:val="28"/>
          <w:szCs w:val="28"/>
          <w:lang w:eastAsia="ru-RU"/>
        </w:rPr>
        <w:t>Одновременно большим и указательным пальцами правой руки подтягивать её к себе.</w:t>
      </w:r>
      <w:proofErr w:type="gramEnd"/>
    </w:p>
    <w:p w:rsidR="00654730" w:rsidRPr="00654730" w:rsidRDefault="00654730" w:rsidP="00B15F4D">
      <w:pPr>
        <w:spacing w:before="225" w:after="225" w:line="240" w:lineRule="auto"/>
        <w:jc w:val="both"/>
        <w:rPr>
          <w:rFonts w:ascii="Times New Roman" w:eastAsia="Times New Roman" w:hAnsi="Times New Roman" w:cs="Times New Roman"/>
          <w:color w:val="111111"/>
          <w:sz w:val="28"/>
          <w:szCs w:val="28"/>
          <w:lang w:eastAsia="ru-RU"/>
        </w:rPr>
      </w:pPr>
      <w:r w:rsidRPr="00654730">
        <w:rPr>
          <w:rFonts w:ascii="Times New Roman" w:eastAsia="Times New Roman" w:hAnsi="Times New Roman" w:cs="Times New Roman"/>
          <w:color w:val="111111"/>
          <w:sz w:val="28"/>
          <w:szCs w:val="28"/>
          <w:lang w:eastAsia="ru-RU"/>
        </w:rPr>
        <w:t>- Очень полезно использовать игры-упражнения с прищепками. Эти упражнения развивают силу пальцев, особенно большого и указательного правой руки. Протяните верёвку от одного стула к другому и покажите ребёнку, как прикреплять прищепками к ней носовые платочки или носочки, ленточки.</w:t>
      </w:r>
    </w:p>
    <w:p w:rsidR="00654730" w:rsidRPr="00654730" w:rsidRDefault="00654730" w:rsidP="00B15F4D">
      <w:pPr>
        <w:spacing w:before="225" w:after="225" w:line="240" w:lineRule="auto"/>
        <w:jc w:val="both"/>
        <w:rPr>
          <w:rFonts w:ascii="Times New Roman" w:eastAsia="Times New Roman" w:hAnsi="Times New Roman" w:cs="Times New Roman"/>
          <w:color w:val="111111"/>
          <w:sz w:val="28"/>
          <w:szCs w:val="28"/>
          <w:lang w:eastAsia="ru-RU"/>
        </w:rPr>
      </w:pPr>
      <w:r w:rsidRPr="00654730">
        <w:rPr>
          <w:rFonts w:ascii="Times New Roman" w:eastAsia="Times New Roman" w:hAnsi="Times New Roman" w:cs="Times New Roman"/>
          <w:color w:val="111111"/>
          <w:sz w:val="28"/>
          <w:szCs w:val="28"/>
          <w:lang w:eastAsia="ru-RU"/>
        </w:rPr>
        <w:t xml:space="preserve">- Для обучения правильному удержанию пишущего предмета можно использовать «Раскрашивание </w:t>
      </w:r>
      <w:proofErr w:type="gramStart"/>
      <w:r w:rsidRPr="00654730">
        <w:rPr>
          <w:rFonts w:ascii="Times New Roman" w:eastAsia="Times New Roman" w:hAnsi="Times New Roman" w:cs="Times New Roman"/>
          <w:color w:val="111111"/>
          <w:sz w:val="28"/>
          <w:szCs w:val="28"/>
          <w:lang w:eastAsia="ru-RU"/>
        </w:rPr>
        <w:t>понарошку</w:t>
      </w:r>
      <w:proofErr w:type="gramEnd"/>
      <w:r w:rsidRPr="00654730">
        <w:rPr>
          <w:rFonts w:ascii="Times New Roman" w:eastAsia="Times New Roman" w:hAnsi="Times New Roman" w:cs="Times New Roman"/>
          <w:color w:val="111111"/>
          <w:sz w:val="28"/>
          <w:szCs w:val="28"/>
          <w:lang w:eastAsia="ru-RU"/>
        </w:rPr>
        <w:t xml:space="preserve">» (мнимое раскрашивание). Для этих упражнений можно взять обыкновенную книжку-раскраску и кисточку. Желательно вырезать из бумаги или картона круги разного цвета – «краски». Ребёнок – «художник». Он выбирает краски и раскрашивает </w:t>
      </w:r>
      <w:proofErr w:type="gramStart"/>
      <w:r w:rsidRPr="00654730">
        <w:rPr>
          <w:rFonts w:ascii="Times New Roman" w:eastAsia="Times New Roman" w:hAnsi="Times New Roman" w:cs="Times New Roman"/>
          <w:color w:val="111111"/>
          <w:sz w:val="28"/>
          <w:szCs w:val="28"/>
          <w:lang w:eastAsia="ru-RU"/>
        </w:rPr>
        <w:t>понарошку</w:t>
      </w:r>
      <w:proofErr w:type="gramEnd"/>
      <w:r w:rsidRPr="00654730">
        <w:rPr>
          <w:rFonts w:ascii="Times New Roman" w:eastAsia="Times New Roman" w:hAnsi="Times New Roman" w:cs="Times New Roman"/>
          <w:color w:val="111111"/>
          <w:sz w:val="28"/>
          <w:szCs w:val="28"/>
          <w:lang w:eastAsia="ru-RU"/>
        </w:rPr>
        <w:t xml:space="preserve"> предметы и их детали. Взрослый обращает внимание на то, как ребёнок держит кисточку. Эта игра также способствует развитию восприятия цвета, мышления, воображения, речи.</w:t>
      </w:r>
    </w:p>
    <w:p w:rsidR="00654730" w:rsidRPr="00654730" w:rsidRDefault="00654730" w:rsidP="00B15F4D">
      <w:pPr>
        <w:spacing w:before="225" w:after="225" w:line="240" w:lineRule="auto"/>
        <w:jc w:val="both"/>
        <w:rPr>
          <w:rFonts w:ascii="Times New Roman" w:eastAsia="Times New Roman" w:hAnsi="Times New Roman" w:cs="Times New Roman"/>
          <w:color w:val="111111"/>
          <w:sz w:val="28"/>
          <w:szCs w:val="28"/>
          <w:lang w:eastAsia="ru-RU"/>
        </w:rPr>
      </w:pPr>
      <w:r w:rsidRPr="00654730">
        <w:rPr>
          <w:rFonts w:ascii="Times New Roman" w:eastAsia="Times New Roman" w:hAnsi="Times New Roman" w:cs="Times New Roman"/>
          <w:color w:val="111111"/>
          <w:sz w:val="28"/>
          <w:szCs w:val="28"/>
          <w:lang w:eastAsia="ru-RU"/>
        </w:rPr>
        <w:t xml:space="preserve">Некоторые педагоги и родители считают, что не нужно детям даже в младшем возрасте давать фломастеры или маркеры для рисования и раскрашивания. По их мнению, нужно предлагать только карандаши, потому что при их использовании необходима достаточная сила нажима, чтобы получить изображение. Таким образом, это способствует развитию силы пальцев рук. Но по отношению к детям, имеющим нарушения двигательной сферы, такой подход недопустим. </w:t>
      </w:r>
      <w:proofErr w:type="gramStart"/>
      <w:r w:rsidRPr="00654730">
        <w:rPr>
          <w:rFonts w:ascii="Times New Roman" w:eastAsia="Times New Roman" w:hAnsi="Times New Roman" w:cs="Times New Roman"/>
          <w:color w:val="111111"/>
          <w:sz w:val="28"/>
          <w:szCs w:val="28"/>
          <w:lang w:eastAsia="ru-RU"/>
        </w:rPr>
        <w:t xml:space="preserve">Повышенный или пониженный тонус, а также неравномерное его распределение в мышцах кисти, пальцев рук часто не позволяют им научиться выполнять графические задания (раскрашивание, </w:t>
      </w:r>
      <w:r w:rsidRPr="00654730">
        <w:rPr>
          <w:rFonts w:ascii="Times New Roman" w:eastAsia="Times New Roman" w:hAnsi="Times New Roman" w:cs="Times New Roman"/>
          <w:color w:val="111111"/>
          <w:sz w:val="28"/>
          <w:szCs w:val="28"/>
          <w:lang w:eastAsia="ru-RU"/>
        </w:rPr>
        <w:lastRenderedPageBreak/>
        <w:t>обведение, штриховка и др., правильно удерживая карандаш.</w:t>
      </w:r>
      <w:proofErr w:type="gramEnd"/>
      <w:r w:rsidRPr="00654730">
        <w:rPr>
          <w:rFonts w:ascii="Times New Roman" w:eastAsia="Times New Roman" w:hAnsi="Times New Roman" w:cs="Times New Roman"/>
          <w:color w:val="111111"/>
          <w:sz w:val="28"/>
          <w:szCs w:val="28"/>
          <w:lang w:eastAsia="ru-RU"/>
        </w:rPr>
        <w:t xml:space="preserve"> Задания могут оказаться недоступными или трудновыполнимыми. Из-за этого качество их работы может оказаться очень низким. В таких случаях ребёнок не испытывает радости и удовлетворения от своей деятельности и, соответственно, теряет к ней интерес. Может появиться и негативное отношение к упражнениям по развитию графических навыков.</w:t>
      </w:r>
    </w:p>
    <w:p w:rsidR="00654730" w:rsidRPr="00654730" w:rsidRDefault="00654730" w:rsidP="00B15F4D">
      <w:pPr>
        <w:spacing w:before="225" w:after="225" w:line="240" w:lineRule="auto"/>
        <w:jc w:val="both"/>
        <w:rPr>
          <w:rFonts w:ascii="Times New Roman" w:eastAsia="Times New Roman" w:hAnsi="Times New Roman" w:cs="Times New Roman"/>
          <w:color w:val="111111"/>
          <w:sz w:val="28"/>
          <w:szCs w:val="28"/>
          <w:lang w:eastAsia="ru-RU"/>
        </w:rPr>
      </w:pPr>
      <w:r w:rsidRPr="00654730">
        <w:rPr>
          <w:rFonts w:ascii="Times New Roman" w:eastAsia="Times New Roman" w:hAnsi="Times New Roman" w:cs="Times New Roman"/>
          <w:color w:val="111111"/>
          <w:sz w:val="28"/>
          <w:szCs w:val="28"/>
          <w:lang w:eastAsia="ru-RU"/>
        </w:rPr>
        <w:t>Поэтому детям, имеющим нарушения пальчиковой моторики, целесообразно давать маркеры, фломастеры, мел и в раннем возрасте, и позже, в том случае, если у ребёнка появляется тенденция к неправильному удержанию карандаша, кисточки и других пишущих предметов. У некоторых педагогов есть тетради для развития графических навыков, покрытые прозрачной плёнкой. Дети наносят линии фломастером, выполняя задание, а после этого могут всё стереть.</w:t>
      </w:r>
    </w:p>
    <w:p w:rsidR="00654730" w:rsidRPr="00654730" w:rsidRDefault="00654730" w:rsidP="00B15F4D">
      <w:pPr>
        <w:spacing w:before="225" w:after="225" w:line="240" w:lineRule="auto"/>
        <w:jc w:val="both"/>
        <w:rPr>
          <w:rFonts w:ascii="Times New Roman" w:eastAsia="Times New Roman" w:hAnsi="Times New Roman" w:cs="Times New Roman"/>
          <w:color w:val="111111"/>
          <w:sz w:val="28"/>
          <w:szCs w:val="28"/>
          <w:lang w:eastAsia="ru-RU"/>
        </w:rPr>
      </w:pPr>
      <w:r w:rsidRPr="00654730">
        <w:rPr>
          <w:rFonts w:ascii="Times New Roman" w:eastAsia="Times New Roman" w:hAnsi="Times New Roman" w:cs="Times New Roman"/>
          <w:color w:val="111111"/>
          <w:sz w:val="28"/>
          <w:szCs w:val="28"/>
          <w:lang w:eastAsia="ru-RU"/>
        </w:rPr>
        <w:t>Кроме того, рисование различными материалами (простым карандашом, цветными карандашами, фломастерами, маркерами, кисточкой, мелом) требует различной степени нажима для того, чтобы на бумаге остался след от пишущего предмета. А это способствует развитию ручной умелости.</w:t>
      </w:r>
    </w:p>
    <w:p w:rsidR="00ED0289" w:rsidRPr="00530D94" w:rsidRDefault="00654730" w:rsidP="00530D94">
      <w:pPr>
        <w:spacing w:before="225" w:after="225" w:line="240" w:lineRule="auto"/>
        <w:jc w:val="both"/>
        <w:rPr>
          <w:rFonts w:ascii="Times New Roman" w:eastAsia="Times New Roman" w:hAnsi="Times New Roman" w:cs="Times New Roman"/>
          <w:color w:val="111111"/>
          <w:sz w:val="28"/>
          <w:szCs w:val="28"/>
          <w:lang w:eastAsia="ru-RU"/>
        </w:rPr>
      </w:pPr>
      <w:r w:rsidRPr="00654730">
        <w:rPr>
          <w:rFonts w:ascii="Times New Roman" w:eastAsia="Times New Roman" w:hAnsi="Times New Roman" w:cs="Times New Roman"/>
          <w:color w:val="111111"/>
          <w:sz w:val="28"/>
          <w:szCs w:val="28"/>
          <w:lang w:eastAsia="ru-RU"/>
        </w:rPr>
        <w:t xml:space="preserve">Иногда взрослые уже в детском саду дают детям шариковые ручки. Хорошо это или плохо? Есть разные мнения на этот счёт. Но многие специалисты, в частности, профессор Ольга </w:t>
      </w:r>
      <w:proofErr w:type="spellStart"/>
      <w:r w:rsidRPr="00654730">
        <w:rPr>
          <w:rFonts w:ascii="Times New Roman" w:eastAsia="Times New Roman" w:hAnsi="Times New Roman" w:cs="Times New Roman"/>
          <w:color w:val="111111"/>
          <w:sz w:val="28"/>
          <w:szCs w:val="28"/>
          <w:lang w:eastAsia="ru-RU"/>
        </w:rPr>
        <w:t>Ратмировна</w:t>
      </w:r>
      <w:proofErr w:type="spellEnd"/>
      <w:r w:rsidRPr="00654730">
        <w:rPr>
          <w:rFonts w:ascii="Times New Roman" w:eastAsia="Times New Roman" w:hAnsi="Times New Roman" w:cs="Times New Roman"/>
          <w:color w:val="111111"/>
          <w:sz w:val="28"/>
          <w:szCs w:val="28"/>
          <w:lang w:eastAsia="ru-RU"/>
        </w:rPr>
        <w:t xml:space="preserve"> Орлова (Московская мед</w:t>
      </w:r>
      <w:proofErr w:type="gramStart"/>
      <w:r w:rsidRPr="00654730">
        <w:rPr>
          <w:rFonts w:ascii="Times New Roman" w:eastAsia="Times New Roman" w:hAnsi="Times New Roman" w:cs="Times New Roman"/>
          <w:color w:val="111111"/>
          <w:sz w:val="28"/>
          <w:szCs w:val="28"/>
          <w:lang w:eastAsia="ru-RU"/>
        </w:rPr>
        <w:t>.</w:t>
      </w:r>
      <w:proofErr w:type="gramEnd"/>
      <w:r w:rsidRPr="00654730">
        <w:rPr>
          <w:rFonts w:ascii="Times New Roman" w:eastAsia="Times New Roman" w:hAnsi="Times New Roman" w:cs="Times New Roman"/>
          <w:color w:val="111111"/>
          <w:sz w:val="28"/>
          <w:szCs w:val="28"/>
          <w:lang w:eastAsia="ru-RU"/>
        </w:rPr>
        <w:t xml:space="preserve"> </w:t>
      </w:r>
      <w:proofErr w:type="gramStart"/>
      <w:r w:rsidRPr="00654730">
        <w:rPr>
          <w:rFonts w:ascii="Times New Roman" w:eastAsia="Times New Roman" w:hAnsi="Times New Roman" w:cs="Times New Roman"/>
          <w:color w:val="111111"/>
          <w:sz w:val="28"/>
          <w:szCs w:val="28"/>
          <w:lang w:eastAsia="ru-RU"/>
        </w:rPr>
        <w:t>а</w:t>
      </w:r>
      <w:proofErr w:type="gramEnd"/>
      <w:r w:rsidRPr="00654730">
        <w:rPr>
          <w:rFonts w:ascii="Times New Roman" w:eastAsia="Times New Roman" w:hAnsi="Times New Roman" w:cs="Times New Roman"/>
          <w:color w:val="111111"/>
          <w:sz w:val="28"/>
          <w:szCs w:val="28"/>
          <w:lang w:eastAsia="ru-RU"/>
        </w:rPr>
        <w:t>кадемия) считают, что это вредно. Почему? По её мнению, когда детей начинают учить писать шариковой ручкой, у них мышцы сгибатели и разгибатели действуют все одновременно – вместо того, чтобы работать поочерёдно и давать друг другу отдохнуть. В результате двигательная программа письма, которую призваны создать в мозге ребёнка все эти упражнения, получается ошибочная – она не только травмирует мышцы кисти и локтевой нерв, но и запускает настоящую цепную реакцию, губительную для ребёнка. Сначала, чтобы скомпенсировать дисбаланс, функции кистевых мышц берут на себя другие мышцы – как раз тогда возникает неестественная поза кисти, она как бы вывернута за счёт того, что противоположные мышцы её избыточно напрягают и меняют позу. Это, в свою очередь, травмирует нервы и приводит к тому, что нагрузка на мышцы растёт ещё больше. Перегруженные мышцы, со своей стороны, кричат «караул», буквально бомбардируя сигналами «SOS» те зоны мозга, где эта моторная программа расположена физически, что постепенно портит её… Зоны мозга, предназначенные для акта письма, вызревают к 8-9 годам, а не к 5-6, как хотелось бы некоторым ретивым родителям и педагогам. Поэтому появляется часто в наше время так называемый писчий спазм. Немало случаев, когда ребёнок совершенно утрачивает эту функцию – вообще не может писать. Писчий спазм – это ошибка определённой моторной программы. Так что, по мнению профессора Орловой О. Р., нужно отбросить письмо шариковой ручкой в дошкольном возрасте.</w:t>
      </w:r>
    </w:p>
    <w:sectPr w:rsidR="00ED0289" w:rsidRPr="00530D94" w:rsidSect="00417499">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FC3" w:rsidRDefault="00402FC3" w:rsidP="00C101A0">
      <w:pPr>
        <w:spacing w:after="0" w:line="240" w:lineRule="auto"/>
      </w:pPr>
      <w:r>
        <w:separator/>
      </w:r>
    </w:p>
  </w:endnote>
  <w:endnote w:type="continuationSeparator" w:id="0">
    <w:p w:rsidR="00402FC3" w:rsidRDefault="00402FC3" w:rsidP="00C101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670079"/>
      <w:docPartObj>
        <w:docPartGallery w:val="Page Numbers (Bottom of Page)"/>
        <w:docPartUnique/>
      </w:docPartObj>
    </w:sdtPr>
    <w:sdtContent>
      <w:p w:rsidR="00C101A0" w:rsidRDefault="00DA739E">
        <w:pPr>
          <w:pStyle w:val="a9"/>
          <w:jc w:val="right"/>
        </w:pPr>
        <w:fldSimple w:instr=" PAGE   \* MERGEFORMAT ">
          <w:r w:rsidR="00530D94">
            <w:rPr>
              <w:noProof/>
            </w:rPr>
            <w:t>1</w:t>
          </w:r>
        </w:fldSimple>
      </w:p>
    </w:sdtContent>
  </w:sdt>
  <w:p w:rsidR="00C101A0" w:rsidRDefault="00C101A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FC3" w:rsidRDefault="00402FC3" w:rsidP="00C101A0">
      <w:pPr>
        <w:spacing w:after="0" w:line="240" w:lineRule="auto"/>
      </w:pPr>
      <w:r>
        <w:separator/>
      </w:r>
    </w:p>
  </w:footnote>
  <w:footnote w:type="continuationSeparator" w:id="0">
    <w:p w:rsidR="00402FC3" w:rsidRDefault="00402FC3" w:rsidP="00C101A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ED0289"/>
    <w:rsid w:val="002644C8"/>
    <w:rsid w:val="002937EB"/>
    <w:rsid w:val="003271F6"/>
    <w:rsid w:val="00402FC3"/>
    <w:rsid w:val="00417499"/>
    <w:rsid w:val="00530D94"/>
    <w:rsid w:val="00654730"/>
    <w:rsid w:val="00754707"/>
    <w:rsid w:val="00B15F4D"/>
    <w:rsid w:val="00C101A0"/>
    <w:rsid w:val="00CC3EA3"/>
    <w:rsid w:val="00D22422"/>
    <w:rsid w:val="00DA739E"/>
    <w:rsid w:val="00ED0289"/>
    <w:rsid w:val="00F115A5"/>
    <w:rsid w:val="00F631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499"/>
  </w:style>
  <w:style w:type="paragraph" w:styleId="1">
    <w:name w:val="heading 1"/>
    <w:basedOn w:val="a"/>
    <w:link w:val="10"/>
    <w:uiPriority w:val="9"/>
    <w:qFormat/>
    <w:rsid w:val="006547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028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D0289"/>
    <w:rPr>
      <w:rFonts w:ascii="Tahoma" w:hAnsi="Tahoma" w:cs="Tahoma"/>
      <w:sz w:val="16"/>
      <w:szCs w:val="16"/>
    </w:rPr>
  </w:style>
  <w:style w:type="character" w:customStyle="1" w:styleId="10">
    <w:name w:val="Заголовок 1 Знак"/>
    <w:basedOn w:val="a0"/>
    <w:link w:val="1"/>
    <w:uiPriority w:val="9"/>
    <w:rsid w:val="00654730"/>
    <w:rPr>
      <w:rFonts w:ascii="Times New Roman" w:eastAsia="Times New Roman" w:hAnsi="Times New Roman" w:cs="Times New Roman"/>
      <w:b/>
      <w:bCs/>
      <w:kern w:val="36"/>
      <w:sz w:val="48"/>
      <w:szCs w:val="48"/>
      <w:lang w:eastAsia="ru-RU"/>
    </w:rPr>
  </w:style>
  <w:style w:type="paragraph" w:customStyle="1" w:styleId="headline">
    <w:name w:val="headline"/>
    <w:basedOn w:val="a"/>
    <w:rsid w:val="006547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6547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654730"/>
    <w:rPr>
      <w:b/>
      <w:bCs/>
    </w:rPr>
  </w:style>
  <w:style w:type="paragraph" w:styleId="a7">
    <w:name w:val="header"/>
    <w:basedOn w:val="a"/>
    <w:link w:val="a8"/>
    <w:uiPriority w:val="99"/>
    <w:semiHidden/>
    <w:unhideWhenUsed/>
    <w:rsid w:val="00C101A0"/>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C101A0"/>
  </w:style>
  <w:style w:type="paragraph" w:styleId="a9">
    <w:name w:val="footer"/>
    <w:basedOn w:val="a"/>
    <w:link w:val="aa"/>
    <w:uiPriority w:val="99"/>
    <w:unhideWhenUsed/>
    <w:rsid w:val="00C101A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101A0"/>
  </w:style>
</w:styles>
</file>

<file path=word/webSettings.xml><?xml version="1.0" encoding="utf-8"?>
<w:webSettings xmlns:r="http://schemas.openxmlformats.org/officeDocument/2006/relationships" xmlns:w="http://schemas.openxmlformats.org/wordprocessingml/2006/main">
  <w:divs>
    <w:div w:id="215242815">
      <w:bodyDiv w:val="1"/>
      <w:marLeft w:val="0"/>
      <w:marRight w:val="0"/>
      <w:marTop w:val="0"/>
      <w:marBottom w:val="0"/>
      <w:divBdr>
        <w:top w:val="none" w:sz="0" w:space="0" w:color="auto"/>
        <w:left w:val="none" w:sz="0" w:space="0" w:color="auto"/>
        <w:bottom w:val="none" w:sz="0" w:space="0" w:color="auto"/>
        <w:right w:val="none" w:sz="0" w:space="0" w:color="auto"/>
      </w:divBdr>
      <w:divsChild>
        <w:div w:id="1324966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1828</Words>
  <Characters>10421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8</cp:revision>
  <cp:lastPrinted>2017-11-26T15:44:00Z</cp:lastPrinted>
  <dcterms:created xsi:type="dcterms:W3CDTF">2017-11-26T15:13:00Z</dcterms:created>
  <dcterms:modified xsi:type="dcterms:W3CDTF">2018-10-16T10:50:00Z</dcterms:modified>
</cp:coreProperties>
</file>